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D2D" w:rsidRDefault="00612D2D" w:rsidP="00612D2D">
      <w:pPr>
        <w:jc w:val="center"/>
        <w:rPr>
          <w:rFonts w:ascii="Times New Roman" w:hAnsi="Times New Roman" w:cs="Times New Roman"/>
          <w:sz w:val="28"/>
          <w:szCs w:val="28"/>
          <w:lang w:val="hu-HU"/>
        </w:rPr>
      </w:pPr>
      <w:r w:rsidRPr="00190FC1">
        <w:rPr>
          <w:rFonts w:ascii="Algerian" w:hAnsi="Algerian" w:cs="Times New Roman"/>
          <w:sz w:val="28"/>
          <w:szCs w:val="28"/>
          <w:lang w:val="hu-HU"/>
        </w:rPr>
        <w:t>Szabályösszesít</w:t>
      </w:r>
      <w:r w:rsidRPr="00190FC1">
        <w:rPr>
          <w:rFonts w:ascii="Times New Roman" w:hAnsi="Times New Roman" w:cs="Times New Roman"/>
          <w:sz w:val="28"/>
          <w:szCs w:val="28"/>
          <w:lang w:val="hu-HU"/>
        </w:rPr>
        <w:t>ő</w:t>
      </w:r>
    </w:p>
    <w:p w:rsidR="00612D2D" w:rsidRPr="00D62B1B" w:rsidRDefault="00612D2D" w:rsidP="00612D2D">
      <w:pPr>
        <w:shd w:val="clear" w:color="auto" w:fill="D6E3BC" w:themeFill="accent3" w:themeFillTint="66"/>
        <w:rPr>
          <w:rFonts w:ascii="Times New Roman" w:hAnsi="Times New Roman" w:cs="Times New Roman"/>
          <w:sz w:val="24"/>
          <w:szCs w:val="24"/>
          <w:lang w:val="hu-HU"/>
        </w:rPr>
      </w:pPr>
      <w:r w:rsidRPr="00D62B1B">
        <w:rPr>
          <w:rFonts w:ascii="Times New Roman" w:hAnsi="Times New Roman" w:cs="Times New Roman"/>
          <w:b/>
          <w:sz w:val="24"/>
          <w:szCs w:val="24"/>
          <w:u w:val="single"/>
          <w:lang w:val="hu-HU"/>
        </w:rPr>
        <w:t xml:space="preserve">Haladó variáció: </w:t>
      </w:r>
      <w:r w:rsidRPr="00D62B1B">
        <w:rPr>
          <w:rFonts w:ascii="Times New Roman" w:hAnsi="Times New Roman" w:cs="Times New Roman"/>
          <w:sz w:val="24"/>
          <w:szCs w:val="24"/>
          <w:lang w:val="hu-HU"/>
        </w:rPr>
        <w:t xml:space="preserve">Két játékos vagy csapat számára. Szerezzetek pontokat a feladatokért és aktulis legendás lényekért a táblán. </w:t>
      </w:r>
    </w:p>
    <w:p w:rsidR="00612D2D" w:rsidRPr="00D62B1B" w:rsidRDefault="00612D2D" w:rsidP="00612D2D">
      <w:pPr>
        <w:shd w:val="clear" w:color="auto" w:fill="FFFF66"/>
        <w:rPr>
          <w:rFonts w:ascii="Times New Roman" w:hAnsi="Times New Roman" w:cs="Times New Roman"/>
          <w:sz w:val="24"/>
          <w:szCs w:val="24"/>
          <w:lang w:val="hu-HU"/>
        </w:rPr>
      </w:pPr>
      <w:r w:rsidRPr="00D62B1B">
        <w:rPr>
          <w:rFonts w:ascii="Times New Roman" w:hAnsi="Times New Roman" w:cs="Times New Roman"/>
          <w:b/>
          <w:sz w:val="24"/>
          <w:szCs w:val="24"/>
          <w:u w:val="single"/>
          <w:lang w:val="hu-HU"/>
        </w:rPr>
        <w:t xml:space="preserve">Párbaj: </w:t>
      </w:r>
      <w:r w:rsidRPr="00D62B1B">
        <w:rPr>
          <w:rFonts w:ascii="Times New Roman" w:hAnsi="Times New Roman" w:cs="Times New Roman"/>
          <w:sz w:val="24"/>
          <w:szCs w:val="24"/>
          <w:lang w:val="hu-HU"/>
        </w:rPr>
        <w:t xml:space="preserve">Az Alap/Öldöklés párbaj módozata. Két játékos vagy csapat számára. Nincsenek feladatok. Szerezzetek pontokat az ellenséges jelzők elpusztításáért, legendás lények megidézéséért, illetve ha ellenfeletek megidéz egy Felvillanást. </w:t>
      </w:r>
    </w:p>
    <w:p w:rsidR="00612D2D" w:rsidRDefault="00612D2D" w:rsidP="00612D2D">
      <w:pPr>
        <w:shd w:val="clear" w:color="auto" w:fill="FABF8F" w:themeFill="accent6" w:themeFillTint="99"/>
        <w:rPr>
          <w:rFonts w:ascii="Times New Roman" w:hAnsi="Times New Roman" w:cs="Times New Roman"/>
          <w:sz w:val="24"/>
          <w:szCs w:val="24"/>
          <w:lang w:val="hu-HU"/>
        </w:rPr>
      </w:pPr>
      <w:r w:rsidRPr="00D62B1B">
        <w:rPr>
          <w:rFonts w:ascii="Times New Roman" w:hAnsi="Times New Roman" w:cs="Times New Roman"/>
          <w:b/>
          <w:sz w:val="24"/>
          <w:szCs w:val="24"/>
          <w:u w:val="single"/>
          <w:lang w:val="hu-HU"/>
        </w:rPr>
        <w:t xml:space="preserve">Mindenki mindenki ellen: </w:t>
      </w:r>
      <w:r>
        <w:rPr>
          <w:rFonts w:ascii="Times New Roman" w:hAnsi="Times New Roman" w:cs="Times New Roman"/>
          <w:sz w:val="24"/>
          <w:szCs w:val="24"/>
          <w:lang w:val="hu-HU"/>
        </w:rPr>
        <w:t xml:space="preserve">Az Alap/Öldöklés mindenki mindenki ellen módozata. Három vagy négy játékos számára. Nincsenek küldetések. Szerezzetek pontokat egy bizonyos színben az ellenség jelzőinek lerombolásáért, vagy mert Felvillanás célpontjaivá váltok. Szerezzetek pontokat az általatok választott színben, ha legendás lényt idéztek meg. A végső pontszámotokat az a szín határozza meg, amelyikkel a legkevesebb pontot értétek el. Játékonként egyszer minden színt felhasználhatsz egy teremtmény megidézésére. </w:t>
      </w:r>
    </w:p>
    <w:p w:rsidR="00612D2D" w:rsidRPr="00D62B1B" w:rsidRDefault="00612D2D" w:rsidP="00612D2D">
      <w:pPr>
        <w:shd w:val="clear" w:color="auto" w:fill="CCC0D9" w:themeFill="accent4" w:themeFillTint="66"/>
        <w:rPr>
          <w:rFonts w:ascii="Times New Roman" w:hAnsi="Times New Roman" w:cs="Times New Roman"/>
          <w:sz w:val="24"/>
          <w:szCs w:val="24"/>
          <w:lang w:val="hu-HU"/>
        </w:rPr>
      </w:pPr>
      <w:r w:rsidRPr="00D62B1B">
        <w:rPr>
          <w:rFonts w:ascii="Times New Roman" w:hAnsi="Times New Roman" w:cs="Times New Roman"/>
          <w:b/>
          <w:sz w:val="24"/>
          <w:szCs w:val="24"/>
          <w:u w:val="single"/>
          <w:lang w:val="hu-HU"/>
        </w:rPr>
        <w:t xml:space="preserve">Csapat: </w:t>
      </w:r>
      <w:r>
        <w:rPr>
          <w:rFonts w:ascii="Times New Roman" w:hAnsi="Times New Roman" w:cs="Times New Roman"/>
          <w:sz w:val="24"/>
          <w:szCs w:val="24"/>
          <w:lang w:val="hu-HU"/>
        </w:rPr>
        <w:t xml:space="preserve">Csapatjáték, ahol két csapat a játék Haladó vagy az Öldöklés párbaj változatát játssza. Minden egyes csapatnak saját színű jelzőkészlete van. A csapattagoknak saját paklijuk van, az alsó hat lap derékszögben elfordítva. Ha csak elforgatott lapja van valakinek, az a játék végét kiváltó ok. A csapatnak két legendás lény kártyája van. A kör során átadhatod az irányítást a csapattársadnak. </w:t>
      </w:r>
    </w:p>
    <w:p w:rsidR="00612D2D" w:rsidRPr="00487BE1" w:rsidRDefault="00612D2D" w:rsidP="00612D2D">
      <w:pPr>
        <w:rPr>
          <w:rFonts w:ascii="Times New Roman" w:hAnsi="Times New Roman" w:cs="Times New Roman"/>
          <w:i/>
          <w:sz w:val="24"/>
          <w:szCs w:val="24"/>
          <w:lang w:val="hu-HU"/>
        </w:rPr>
      </w:pPr>
      <w:r w:rsidRPr="00487BE1">
        <w:rPr>
          <w:rFonts w:ascii="Algerian" w:hAnsi="Algerian" w:cs="Times New Roman"/>
          <w:i/>
          <w:sz w:val="24"/>
          <w:szCs w:val="24"/>
          <w:lang w:val="hu-HU"/>
        </w:rPr>
        <w:t>El</w:t>
      </w:r>
      <w:r w:rsidRPr="00487BE1">
        <w:rPr>
          <w:rFonts w:ascii="Times New Roman" w:hAnsi="Times New Roman" w:cs="Times New Roman"/>
          <w:i/>
          <w:sz w:val="24"/>
          <w:szCs w:val="24"/>
          <w:lang w:val="hu-HU"/>
        </w:rPr>
        <w:t>ő</w:t>
      </w:r>
      <w:r w:rsidRPr="00487BE1">
        <w:rPr>
          <w:rFonts w:ascii="Algerian" w:hAnsi="Algerian" w:cs="Times New Roman"/>
          <w:i/>
          <w:sz w:val="24"/>
          <w:szCs w:val="24"/>
          <w:lang w:val="hu-HU"/>
        </w:rPr>
        <w:t>készületek</w:t>
      </w:r>
    </w:p>
    <w:p w:rsidR="00612D2D" w:rsidRPr="00487BE1" w:rsidRDefault="00612D2D" w:rsidP="00612D2D">
      <w:pPr>
        <w:pStyle w:val="ListParagraph"/>
        <w:numPr>
          <w:ilvl w:val="0"/>
          <w:numId w:val="1"/>
        </w:numPr>
        <w:rPr>
          <w:rFonts w:ascii="Algerian" w:hAnsi="Algerian" w:cs="Times New Roman"/>
          <w:sz w:val="28"/>
          <w:szCs w:val="28"/>
          <w:lang w:val="hu-HU"/>
        </w:rPr>
      </w:pPr>
      <w:r>
        <w:rPr>
          <w:rFonts w:ascii="Times New Roman" w:hAnsi="Times New Roman" w:cs="Times New Roman"/>
          <w:sz w:val="24"/>
          <w:szCs w:val="24"/>
          <w:lang w:val="hu-HU"/>
        </w:rPr>
        <w:t xml:space="preserve">Tegyétek a táblát az asztal közepére. Haladó variáció esetén használjátok azt az oldalt, amelynek közepén a jelölt mezők vannak. A másik oldalt az Alap/Öldöklés variációban használjátok. </w:t>
      </w:r>
    </w:p>
    <w:p w:rsidR="00612D2D" w:rsidRDefault="00612D2D" w:rsidP="00612D2D">
      <w:pPr>
        <w:pStyle w:val="ListParagraph"/>
        <w:numPr>
          <w:ilvl w:val="0"/>
          <w:numId w:val="1"/>
        </w:numPr>
        <w:shd w:val="clear" w:color="auto" w:fill="CCC0D9" w:themeFill="accent4" w:themeFillTint="66"/>
        <w:rPr>
          <w:rFonts w:ascii="Times New Roman" w:hAnsi="Times New Roman" w:cs="Times New Roman"/>
          <w:sz w:val="24"/>
          <w:szCs w:val="24"/>
          <w:lang w:val="hu-HU"/>
        </w:rPr>
      </w:pPr>
      <w:r w:rsidRPr="00487BE1">
        <w:rPr>
          <w:rFonts w:ascii="Times New Roman" w:hAnsi="Times New Roman" w:cs="Times New Roman"/>
          <w:sz w:val="24"/>
          <w:szCs w:val="24"/>
          <w:shd w:val="clear" w:color="auto" w:fill="CCC0D9" w:themeFill="accent4" w:themeFillTint="66"/>
          <w:lang w:val="hu-HU"/>
        </w:rPr>
        <w:t>Csapat: A csapattársak a tábla két oldalán, egymással szemközt foglalnak helyet.</w:t>
      </w:r>
      <w:r w:rsidRPr="00487BE1">
        <w:rPr>
          <w:rFonts w:ascii="Times New Roman" w:hAnsi="Times New Roman" w:cs="Times New Roman"/>
          <w:sz w:val="24"/>
          <w:szCs w:val="24"/>
          <w:lang w:val="hu-HU"/>
        </w:rPr>
        <w:t xml:space="preserve"> </w:t>
      </w:r>
    </w:p>
    <w:p w:rsidR="00612D2D" w:rsidRDefault="00612D2D" w:rsidP="00612D2D">
      <w:pPr>
        <w:pStyle w:val="ListParagraph"/>
        <w:numPr>
          <w:ilvl w:val="0"/>
          <w:numId w:val="1"/>
        </w:numPr>
        <w:rPr>
          <w:rFonts w:ascii="Times New Roman" w:hAnsi="Times New Roman" w:cs="Times New Roman"/>
          <w:sz w:val="24"/>
          <w:szCs w:val="24"/>
          <w:lang w:val="hu-HU"/>
        </w:rPr>
      </w:pPr>
      <w:r>
        <w:rPr>
          <w:rFonts w:ascii="Times New Roman" w:hAnsi="Times New Roman" w:cs="Times New Roman"/>
          <w:sz w:val="24"/>
          <w:szCs w:val="24"/>
          <w:lang w:val="hu-HU"/>
        </w:rPr>
        <w:t xml:space="preserve">Keverjétek meg a legendás lények és a Felvillanások pakliját. Helyezzétek őket a tábla mellé. </w:t>
      </w:r>
    </w:p>
    <w:p w:rsidR="00612D2D" w:rsidRDefault="00612D2D" w:rsidP="00612D2D">
      <w:pPr>
        <w:pStyle w:val="ListParagraph"/>
        <w:numPr>
          <w:ilvl w:val="0"/>
          <w:numId w:val="1"/>
        </w:numPr>
        <w:rPr>
          <w:rFonts w:ascii="Times New Roman" w:hAnsi="Times New Roman" w:cs="Times New Roman"/>
          <w:sz w:val="24"/>
          <w:szCs w:val="24"/>
          <w:lang w:val="hu-HU"/>
        </w:rPr>
      </w:pPr>
      <w:r>
        <w:rPr>
          <w:rFonts w:ascii="Times New Roman" w:hAnsi="Times New Roman" w:cs="Times New Roman"/>
          <w:sz w:val="24"/>
          <w:szCs w:val="24"/>
          <w:lang w:val="hu-HU"/>
        </w:rPr>
        <w:t xml:space="preserve">A játékosok színt választanak és magukhoz veszik a megfelelő kártyákat és jelzőket. </w:t>
      </w:r>
    </w:p>
    <w:p w:rsidR="00612D2D" w:rsidRPr="00487BE1" w:rsidRDefault="00612D2D" w:rsidP="00612D2D">
      <w:pPr>
        <w:pStyle w:val="ListParagraph"/>
        <w:numPr>
          <w:ilvl w:val="0"/>
          <w:numId w:val="1"/>
        </w:numPr>
        <w:shd w:val="clear" w:color="auto" w:fill="CCC0D9" w:themeFill="accent4" w:themeFillTint="66"/>
        <w:rPr>
          <w:rFonts w:ascii="Times New Roman" w:hAnsi="Times New Roman" w:cs="Times New Roman"/>
          <w:sz w:val="24"/>
          <w:szCs w:val="24"/>
          <w:lang w:val="hu-HU"/>
        </w:rPr>
      </w:pPr>
      <w:r w:rsidRPr="00487BE1">
        <w:rPr>
          <w:rFonts w:ascii="Times New Roman" w:hAnsi="Times New Roman" w:cs="Times New Roman"/>
          <w:sz w:val="24"/>
          <w:szCs w:val="24"/>
          <w:shd w:val="clear" w:color="auto" w:fill="CCC0D9" w:themeFill="accent4" w:themeFillTint="66"/>
          <w:lang w:val="hu-HU"/>
        </w:rPr>
        <w:t xml:space="preserve">Csapat: A csapattársaknak saját paklijuk van, de egy jelzőkészleten osztoznak. </w:t>
      </w:r>
    </w:p>
    <w:p w:rsidR="00612D2D" w:rsidRDefault="00612D2D" w:rsidP="00612D2D">
      <w:pPr>
        <w:pStyle w:val="ListParagraph"/>
        <w:numPr>
          <w:ilvl w:val="0"/>
          <w:numId w:val="1"/>
        </w:numPr>
        <w:rPr>
          <w:rFonts w:ascii="Times New Roman" w:hAnsi="Times New Roman" w:cs="Times New Roman"/>
          <w:sz w:val="24"/>
          <w:szCs w:val="24"/>
          <w:lang w:val="hu-HU"/>
        </w:rPr>
      </w:pPr>
      <w:r w:rsidRPr="00487BE1">
        <w:rPr>
          <w:rFonts w:ascii="Times New Roman" w:hAnsi="Times New Roman" w:cs="Times New Roman"/>
          <w:sz w:val="24"/>
          <w:szCs w:val="24"/>
          <w:lang w:val="hu-HU"/>
        </w:rPr>
        <w:t xml:space="preserve">Minden játék megkeveri a saját pakliját. </w:t>
      </w:r>
    </w:p>
    <w:p w:rsidR="00612D2D" w:rsidRDefault="00612D2D" w:rsidP="00612D2D">
      <w:pPr>
        <w:pStyle w:val="ListParagraph"/>
        <w:numPr>
          <w:ilvl w:val="0"/>
          <w:numId w:val="1"/>
        </w:numPr>
        <w:shd w:val="clear" w:color="auto" w:fill="CCC0D9" w:themeFill="accent4" w:themeFillTint="66"/>
        <w:rPr>
          <w:rFonts w:ascii="Times New Roman" w:hAnsi="Times New Roman" w:cs="Times New Roman"/>
          <w:sz w:val="24"/>
          <w:szCs w:val="24"/>
          <w:lang w:val="hu-HU"/>
        </w:rPr>
      </w:pPr>
      <w:r>
        <w:rPr>
          <w:rFonts w:ascii="Times New Roman" w:hAnsi="Times New Roman" w:cs="Times New Roman"/>
          <w:sz w:val="24"/>
          <w:szCs w:val="24"/>
          <w:lang w:val="hu-HU"/>
        </w:rPr>
        <w:t xml:space="preserve">Csapat: Csapatjáték esetén minden játék elforgatja a paklija legalsó hat lapját. </w:t>
      </w:r>
    </w:p>
    <w:p w:rsidR="00612D2D" w:rsidRDefault="00612D2D" w:rsidP="00612D2D">
      <w:pPr>
        <w:pStyle w:val="ListParagraph"/>
        <w:numPr>
          <w:ilvl w:val="0"/>
          <w:numId w:val="1"/>
        </w:numPr>
        <w:rPr>
          <w:rFonts w:ascii="Times New Roman" w:hAnsi="Times New Roman" w:cs="Times New Roman"/>
          <w:sz w:val="24"/>
          <w:szCs w:val="24"/>
          <w:lang w:val="hu-HU"/>
        </w:rPr>
      </w:pPr>
      <w:r>
        <w:rPr>
          <w:rFonts w:ascii="Times New Roman" w:hAnsi="Times New Roman" w:cs="Times New Roman"/>
          <w:sz w:val="24"/>
          <w:szCs w:val="24"/>
          <w:lang w:val="hu-HU"/>
        </w:rPr>
        <w:t xml:space="preserve">Válasszatok kezdőjátékost. </w:t>
      </w:r>
    </w:p>
    <w:p w:rsidR="00612D2D" w:rsidRDefault="00612D2D" w:rsidP="00612D2D">
      <w:pPr>
        <w:pStyle w:val="ListParagraph"/>
        <w:numPr>
          <w:ilvl w:val="0"/>
          <w:numId w:val="1"/>
        </w:numPr>
        <w:rPr>
          <w:rFonts w:ascii="Times New Roman" w:hAnsi="Times New Roman" w:cs="Times New Roman"/>
          <w:sz w:val="24"/>
          <w:szCs w:val="24"/>
          <w:lang w:val="hu-HU"/>
        </w:rPr>
      </w:pPr>
      <w:r>
        <w:rPr>
          <w:rFonts w:ascii="Times New Roman" w:hAnsi="Times New Roman" w:cs="Times New Roman"/>
          <w:sz w:val="24"/>
          <w:szCs w:val="24"/>
          <w:lang w:val="hu-HU"/>
        </w:rPr>
        <w:t xml:space="preserve">Minden játékos három teremtménykártyát húz a saját paklijából, valamint két legendás lényt és egy Felvillanást. </w:t>
      </w:r>
    </w:p>
    <w:p w:rsidR="00612D2D" w:rsidRDefault="00612D2D" w:rsidP="00612D2D">
      <w:pPr>
        <w:pStyle w:val="ListParagraph"/>
        <w:numPr>
          <w:ilvl w:val="0"/>
          <w:numId w:val="1"/>
        </w:numPr>
        <w:shd w:val="clear" w:color="auto" w:fill="CCC0D9" w:themeFill="accent4" w:themeFillTint="66"/>
        <w:rPr>
          <w:rFonts w:ascii="Times New Roman" w:hAnsi="Times New Roman" w:cs="Times New Roman"/>
          <w:sz w:val="24"/>
          <w:szCs w:val="24"/>
          <w:lang w:val="hu-HU"/>
        </w:rPr>
      </w:pPr>
      <w:r>
        <w:rPr>
          <w:rFonts w:ascii="Times New Roman" w:hAnsi="Times New Roman" w:cs="Times New Roman"/>
          <w:sz w:val="24"/>
          <w:szCs w:val="24"/>
          <w:lang w:val="hu-HU"/>
        </w:rPr>
        <w:t xml:space="preserve">Csapat: Csapatjáték esetén a csapattagok osztoznak a legendákon. Az a játékos, akire előbb kerül sor, két legendakártyát húz, a másik pedig egyáltalán nem húz. </w:t>
      </w:r>
    </w:p>
    <w:p w:rsidR="00612D2D" w:rsidRDefault="00612D2D" w:rsidP="00612D2D">
      <w:pPr>
        <w:pStyle w:val="ListParagraph"/>
        <w:numPr>
          <w:ilvl w:val="0"/>
          <w:numId w:val="1"/>
        </w:numPr>
        <w:shd w:val="clear" w:color="auto" w:fill="D6E3BC" w:themeFill="accent3" w:themeFillTint="66"/>
        <w:rPr>
          <w:rFonts w:ascii="Times New Roman" w:hAnsi="Times New Roman" w:cs="Times New Roman"/>
          <w:sz w:val="24"/>
          <w:szCs w:val="24"/>
          <w:lang w:val="hu-HU"/>
        </w:rPr>
      </w:pPr>
      <w:r>
        <w:rPr>
          <w:rFonts w:ascii="Times New Roman" w:hAnsi="Times New Roman" w:cs="Times New Roman"/>
          <w:sz w:val="24"/>
          <w:szCs w:val="24"/>
          <w:lang w:val="hu-HU"/>
        </w:rPr>
        <w:t xml:space="preserve">Haladó: Állítsátok fel a küldetéstáblát és fordítsatok fel három feladatot a következők szerint: </w:t>
      </w:r>
    </w:p>
    <w:p w:rsidR="00612D2D" w:rsidRDefault="00612D2D" w:rsidP="00612D2D">
      <w:pPr>
        <w:pStyle w:val="ListParagraph"/>
        <w:numPr>
          <w:ilvl w:val="1"/>
          <w:numId w:val="1"/>
        </w:numPr>
        <w:shd w:val="clear" w:color="auto" w:fill="D6E3BC" w:themeFill="accent3" w:themeFillTint="66"/>
        <w:rPr>
          <w:rFonts w:ascii="Times New Roman" w:hAnsi="Times New Roman" w:cs="Times New Roman"/>
          <w:sz w:val="24"/>
          <w:szCs w:val="24"/>
          <w:lang w:val="hu-HU"/>
        </w:rPr>
      </w:pPr>
      <w:r>
        <w:rPr>
          <w:rFonts w:ascii="Times New Roman" w:hAnsi="Times New Roman" w:cs="Times New Roman"/>
          <w:sz w:val="24"/>
          <w:szCs w:val="24"/>
          <w:lang w:val="hu-HU"/>
        </w:rPr>
        <w:t xml:space="preserve">Keverjétek meg a küldetéseket és egyesével kezdjétek el felfordítani őket. </w:t>
      </w:r>
    </w:p>
    <w:p w:rsidR="00612D2D" w:rsidRDefault="00612D2D" w:rsidP="00612D2D">
      <w:pPr>
        <w:pStyle w:val="ListParagraph"/>
        <w:numPr>
          <w:ilvl w:val="1"/>
          <w:numId w:val="1"/>
        </w:numPr>
        <w:shd w:val="clear" w:color="auto" w:fill="D6E3BC" w:themeFill="accent3" w:themeFillTint="66"/>
        <w:rPr>
          <w:rFonts w:ascii="Times New Roman" w:hAnsi="Times New Roman" w:cs="Times New Roman"/>
          <w:sz w:val="24"/>
          <w:szCs w:val="24"/>
          <w:lang w:val="hu-HU"/>
        </w:rPr>
      </w:pPr>
      <w:r>
        <w:rPr>
          <w:rFonts w:ascii="Times New Roman" w:hAnsi="Times New Roman" w:cs="Times New Roman"/>
          <w:sz w:val="24"/>
          <w:szCs w:val="24"/>
          <w:lang w:val="hu-HU"/>
        </w:rPr>
        <w:lastRenderedPageBreak/>
        <w:t xml:space="preserve">Ha haladó szintű (szimbóluma: </w:t>
      </w:r>
      <w:r>
        <w:rPr>
          <w:noProof/>
        </w:rPr>
        <w:drawing>
          <wp:inline distT="0" distB="0" distL="0" distR="0" wp14:anchorId="272508E6" wp14:editId="52D32370">
            <wp:extent cx="266700" cy="177800"/>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66700" cy="177800"/>
                    </a:xfrm>
                    <a:prstGeom prst="rect">
                      <a:avLst/>
                    </a:prstGeom>
                  </pic:spPr>
                </pic:pic>
              </a:graphicData>
            </a:graphic>
          </wp:inline>
        </w:drawing>
      </w:r>
      <w:r>
        <w:rPr>
          <w:rFonts w:ascii="Times New Roman" w:hAnsi="Times New Roman" w:cs="Times New Roman"/>
          <w:sz w:val="24"/>
          <w:szCs w:val="24"/>
          <w:lang w:val="hu-HU"/>
        </w:rPr>
        <w:t xml:space="preserve">) feladat kerül elő, tegyétek félre. Addig folytassátok a húzást, míg nem lesz három nem haladó szintű feladatotok. </w:t>
      </w:r>
    </w:p>
    <w:p w:rsidR="00612D2D" w:rsidRDefault="00612D2D" w:rsidP="00612D2D">
      <w:pPr>
        <w:pStyle w:val="ListParagraph"/>
        <w:numPr>
          <w:ilvl w:val="1"/>
          <w:numId w:val="1"/>
        </w:numPr>
        <w:shd w:val="clear" w:color="auto" w:fill="D6E3BC" w:themeFill="accent3" w:themeFillTint="66"/>
        <w:rPr>
          <w:rFonts w:ascii="Times New Roman" w:hAnsi="Times New Roman" w:cs="Times New Roman"/>
          <w:sz w:val="24"/>
          <w:szCs w:val="24"/>
          <w:lang w:val="hu-HU"/>
        </w:rPr>
      </w:pPr>
      <w:r>
        <w:rPr>
          <w:rFonts w:ascii="Times New Roman" w:hAnsi="Times New Roman" w:cs="Times New Roman"/>
          <w:sz w:val="24"/>
          <w:szCs w:val="24"/>
          <w:lang w:val="hu-HU"/>
        </w:rPr>
        <w:t xml:space="preserve">Ha a harmadik feladat ugyanolyan kategóriájú, mint a másik kettő (lásd a szimbólumot a bal felső sarokban), tegyétek félre, és addig húzzatok, míg nem lesz egy nem haladó szintű, eltérő kategóriájú küldetésetek. </w:t>
      </w:r>
    </w:p>
    <w:p w:rsidR="00612D2D" w:rsidRDefault="00612D2D" w:rsidP="00612D2D">
      <w:pPr>
        <w:pStyle w:val="ListParagraph"/>
        <w:numPr>
          <w:ilvl w:val="1"/>
          <w:numId w:val="1"/>
        </w:numPr>
        <w:shd w:val="clear" w:color="auto" w:fill="D6E3BC" w:themeFill="accent3" w:themeFillTint="66"/>
        <w:rPr>
          <w:rFonts w:ascii="Times New Roman" w:hAnsi="Times New Roman" w:cs="Times New Roman"/>
          <w:sz w:val="24"/>
          <w:szCs w:val="24"/>
          <w:lang w:val="hu-HU"/>
        </w:rPr>
      </w:pPr>
      <w:r>
        <w:rPr>
          <w:rFonts w:ascii="Times New Roman" w:hAnsi="Times New Roman" w:cs="Times New Roman"/>
          <w:sz w:val="24"/>
          <w:szCs w:val="24"/>
          <w:lang w:val="hu-HU"/>
        </w:rPr>
        <w:t xml:space="preserve">Keverjétek vissza a pakliba az esetlegesen kiesett feladatkártyákat. </w:t>
      </w:r>
    </w:p>
    <w:p w:rsidR="00612D2D" w:rsidRDefault="00612D2D" w:rsidP="00612D2D">
      <w:pPr>
        <w:pStyle w:val="ListParagraph"/>
        <w:numPr>
          <w:ilvl w:val="0"/>
          <w:numId w:val="2"/>
        </w:numPr>
        <w:shd w:val="clear" w:color="auto" w:fill="D6E3BC" w:themeFill="accent3" w:themeFillTint="66"/>
        <w:rPr>
          <w:rFonts w:ascii="Times New Roman" w:hAnsi="Times New Roman" w:cs="Times New Roman"/>
          <w:sz w:val="24"/>
          <w:szCs w:val="24"/>
          <w:lang w:val="hu-HU"/>
        </w:rPr>
      </w:pPr>
      <w:r>
        <w:rPr>
          <w:rFonts w:ascii="Times New Roman" w:hAnsi="Times New Roman" w:cs="Times New Roman"/>
          <w:sz w:val="24"/>
          <w:szCs w:val="24"/>
          <w:lang w:val="hu-HU"/>
        </w:rPr>
        <w:t xml:space="preserve">Haladó: Fordítsátok fel a legfelső küldetéskártyát – ez lesz a „következő küldetés”. </w:t>
      </w:r>
    </w:p>
    <w:p w:rsidR="00612D2D" w:rsidRDefault="00612D2D" w:rsidP="00612D2D">
      <w:pPr>
        <w:pStyle w:val="ListParagraph"/>
        <w:numPr>
          <w:ilvl w:val="1"/>
          <w:numId w:val="2"/>
        </w:numPr>
        <w:shd w:val="clear" w:color="auto" w:fill="D6E3BC" w:themeFill="accent3" w:themeFillTint="66"/>
        <w:rPr>
          <w:rFonts w:ascii="Times New Roman" w:hAnsi="Times New Roman" w:cs="Times New Roman"/>
          <w:sz w:val="24"/>
          <w:szCs w:val="24"/>
          <w:lang w:val="hu-HU"/>
        </w:rPr>
      </w:pPr>
      <w:r>
        <w:rPr>
          <w:rFonts w:ascii="Times New Roman" w:hAnsi="Times New Roman" w:cs="Times New Roman"/>
          <w:sz w:val="24"/>
          <w:szCs w:val="24"/>
          <w:lang w:val="hu-HU"/>
        </w:rPr>
        <w:t xml:space="preserve">Ha a négy felfordított feladatkártyából háromnak egyezik a típusa, a „következő küldetés” kártyáját tegyétek a pakli aljára és fordítsátok fel a következő lapot. Folytassátok addig, míg eltérő típusú feladat nem kerül elő. </w:t>
      </w:r>
    </w:p>
    <w:p w:rsidR="00612D2D" w:rsidRDefault="00612D2D" w:rsidP="00612D2D">
      <w:pPr>
        <w:pStyle w:val="ListParagraph"/>
        <w:numPr>
          <w:ilvl w:val="0"/>
          <w:numId w:val="2"/>
        </w:numPr>
        <w:shd w:val="clear" w:color="auto" w:fill="D6E3BC" w:themeFill="accent3" w:themeFillTint="66"/>
        <w:rPr>
          <w:rFonts w:ascii="Times New Roman" w:hAnsi="Times New Roman" w:cs="Times New Roman"/>
          <w:sz w:val="24"/>
          <w:szCs w:val="24"/>
          <w:lang w:val="hu-HU"/>
        </w:rPr>
      </w:pPr>
      <w:r>
        <w:rPr>
          <w:rFonts w:ascii="Times New Roman" w:hAnsi="Times New Roman" w:cs="Times New Roman"/>
          <w:sz w:val="24"/>
          <w:szCs w:val="24"/>
          <w:lang w:val="hu-HU"/>
        </w:rPr>
        <w:t xml:space="preserve">Haladó: A táblán nincs jelző a játék kezdetén. </w:t>
      </w:r>
    </w:p>
    <w:p w:rsidR="00612D2D" w:rsidRDefault="00612D2D" w:rsidP="00612D2D">
      <w:pPr>
        <w:pStyle w:val="ListParagraph"/>
        <w:numPr>
          <w:ilvl w:val="0"/>
          <w:numId w:val="2"/>
        </w:numPr>
        <w:shd w:val="clear" w:color="auto" w:fill="FFFF66"/>
        <w:rPr>
          <w:rFonts w:ascii="Times New Roman" w:hAnsi="Times New Roman" w:cs="Times New Roman"/>
          <w:sz w:val="24"/>
          <w:szCs w:val="24"/>
          <w:lang w:val="hu-HU"/>
        </w:rPr>
      </w:pPr>
      <w:r w:rsidRPr="001C2750">
        <w:rPr>
          <w:rFonts w:ascii="Times New Roman" w:hAnsi="Times New Roman" w:cs="Times New Roman"/>
          <w:sz w:val="24"/>
          <w:szCs w:val="24"/>
          <w:lang w:val="hu-HU"/>
        </w:rPr>
        <w:t xml:space="preserve">Párbaj: </w:t>
      </w:r>
      <w:r>
        <w:rPr>
          <w:rFonts w:ascii="Times New Roman" w:hAnsi="Times New Roman" w:cs="Times New Roman"/>
          <w:sz w:val="24"/>
          <w:szCs w:val="24"/>
          <w:lang w:val="hu-HU"/>
        </w:rPr>
        <w:t xml:space="preserve">Állítsátok fel a párbaj pontozótábláját. Minden játékos (vagy csapat) letesz minden színből egy közönséges jelzőt a tábla nullás értékére, közönséges oldalával felfelé. </w:t>
      </w:r>
    </w:p>
    <w:p w:rsidR="00612D2D" w:rsidRDefault="00612D2D" w:rsidP="00612D2D">
      <w:pPr>
        <w:pStyle w:val="ListParagraph"/>
        <w:numPr>
          <w:ilvl w:val="0"/>
          <w:numId w:val="2"/>
        </w:numPr>
        <w:shd w:val="clear" w:color="auto" w:fill="FFFF66"/>
        <w:rPr>
          <w:rFonts w:ascii="Times New Roman" w:hAnsi="Times New Roman" w:cs="Times New Roman"/>
          <w:sz w:val="24"/>
          <w:szCs w:val="24"/>
          <w:lang w:val="hu-HU"/>
        </w:rPr>
      </w:pPr>
      <w:r>
        <w:rPr>
          <w:rFonts w:ascii="Times New Roman" w:hAnsi="Times New Roman" w:cs="Times New Roman"/>
          <w:sz w:val="24"/>
          <w:szCs w:val="24"/>
          <w:lang w:val="hu-HU"/>
        </w:rPr>
        <w:t xml:space="preserve">Párbaj: A játékos, aki másodiknak (vagy csapatjátékban negyediknek) következik, minden színből egy-egy közönséges jelzőt feltesz a táblának egy-egy, </w:t>
      </w:r>
      <w:r>
        <w:rPr>
          <w:noProof/>
        </w:rPr>
        <w:drawing>
          <wp:inline distT="0" distB="0" distL="0" distR="0" wp14:anchorId="78625BF0" wp14:editId="706E05CA">
            <wp:extent cx="123825" cy="154781"/>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3825" cy="154781"/>
                    </a:xfrm>
                    <a:prstGeom prst="rect">
                      <a:avLst/>
                    </a:prstGeom>
                  </pic:spPr>
                </pic:pic>
              </a:graphicData>
            </a:graphic>
          </wp:inline>
        </w:drawing>
      </w:r>
      <w:r>
        <w:rPr>
          <w:rFonts w:ascii="Times New Roman" w:hAnsi="Times New Roman" w:cs="Times New Roman"/>
          <w:sz w:val="24"/>
          <w:szCs w:val="24"/>
          <w:lang w:val="hu-HU"/>
        </w:rPr>
        <w:t xml:space="preserve"> szimbólummal jelölt mezőjére. </w:t>
      </w:r>
    </w:p>
    <w:p w:rsidR="00612D2D" w:rsidRDefault="00612D2D" w:rsidP="00612D2D">
      <w:pPr>
        <w:pStyle w:val="ListParagraph"/>
        <w:numPr>
          <w:ilvl w:val="0"/>
          <w:numId w:val="2"/>
        </w:numPr>
        <w:shd w:val="clear" w:color="auto" w:fill="FABF8F" w:themeFill="accent6" w:themeFillTint="99"/>
        <w:rPr>
          <w:rFonts w:ascii="Times New Roman" w:hAnsi="Times New Roman" w:cs="Times New Roman"/>
          <w:sz w:val="24"/>
          <w:szCs w:val="24"/>
          <w:lang w:val="hu-HU"/>
        </w:rPr>
      </w:pPr>
      <w:r>
        <w:rPr>
          <w:rFonts w:ascii="Times New Roman" w:hAnsi="Times New Roman" w:cs="Times New Roman"/>
          <w:sz w:val="24"/>
          <w:szCs w:val="24"/>
          <w:lang w:val="hu-HU"/>
        </w:rPr>
        <w:t xml:space="preserve">Mindenki mindenki ellen: Minden játékos felállítja a színével egyező pontozótáblát. </w:t>
      </w:r>
    </w:p>
    <w:p w:rsidR="00612D2D" w:rsidRDefault="00612D2D" w:rsidP="00612D2D">
      <w:pPr>
        <w:pStyle w:val="ListParagraph"/>
        <w:numPr>
          <w:ilvl w:val="0"/>
          <w:numId w:val="2"/>
        </w:numPr>
        <w:shd w:val="clear" w:color="auto" w:fill="FABF8F" w:themeFill="accent6" w:themeFillTint="99"/>
        <w:rPr>
          <w:rFonts w:ascii="Times New Roman" w:hAnsi="Times New Roman" w:cs="Times New Roman"/>
          <w:sz w:val="24"/>
          <w:szCs w:val="24"/>
          <w:lang w:val="hu-HU"/>
        </w:rPr>
      </w:pPr>
      <w:r>
        <w:rPr>
          <w:rFonts w:ascii="Times New Roman" w:hAnsi="Times New Roman" w:cs="Times New Roman"/>
          <w:sz w:val="24"/>
          <w:szCs w:val="24"/>
          <w:lang w:val="hu-HU"/>
        </w:rPr>
        <w:t xml:space="preserve">Mindenki mindenki ellen: Minden játékos elvesz egy-egy jelzőt az ellenfeleitől, és azokat hősi oldalukkal felfelé a pontozótábla nullás értékére teszi. </w:t>
      </w:r>
    </w:p>
    <w:p w:rsidR="00612D2D" w:rsidRDefault="00612D2D" w:rsidP="00612D2D">
      <w:pPr>
        <w:pStyle w:val="ListParagraph"/>
        <w:numPr>
          <w:ilvl w:val="0"/>
          <w:numId w:val="2"/>
        </w:numPr>
        <w:shd w:val="clear" w:color="auto" w:fill="FABF8F" w:themeFill="accent6" w:themeFillTint="99"/>
        <w:rPr>
          <w:rFonts w:ascii="Times New Roman" w:hAnsi="Times New Roman" w:cs="Times New Roman"/>
          <w:sz w:val="24"/>
          <w:szCs w:val="24"/>
          <w:lang w:val="hu-HU"/>
        </w:rPr>
      </w:pPr>
      <w:r>
        <w:rPr>
          <w:rFonts w:ascii="Times New Roman" w:hAnsi="Times New Roman" w:cs="Times New Roman"/>
          <w:sz w:val="24"/>
          <w:szCs w:val="24"/>
          <w:lang w:val="hu-HU"/>
        </w:rPr>
        <w:t xml:space="preserve">Mindenki mindenki ellen: A játékos, aki jobbra ül a kezdőjátékostól, három különböző színű közönséges jelzőt tesz a táblára úgy, hogy mindegyik egy másik </w:t>
      </w:r>
      <w:r>
        <w:rPr>
          <w:noProof/>
        </w:rPr>
        <w:drawing>
          <wp:inline distT="0" distB="0" distL="0" distR="0" wp14:anchorId="49C5C17B" wp14:editId="429C5FE7">
            <wp:extent cx="104775" cy="130969"/>
            <wp:effectExtent l="0" t="0" r="0" b="254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4775" cy="130969"/>
                    </a:xfrm>
                    <a:prstGeom prst="rect">
                      <a:avLst/>
                    </a:prstGeom>
                  </pic:spPr>
                </pic:pic>
              </a:graphicData>
            </a:graphic>
          </wp:inline>
        </w:drawing>
      </w:r>
      <w:r>
        <w:rPr>
          <w:rFonts w:ascii="Times New Roman" w:hAnsi="Times New Roman" w:cs="Times New Roman"/>
          <w:sz w:val="24"/>
          <w:szCs w:val="24"/>
          <w:lang w:val="hu-HU"/>
        </w:rPr>
        <w:t xml:space="preserve">szimbólummal érintkező mezőre kerüljön. Három játékos esetén ez azt jelenti, hogy minden játékosnak kerül jelzője a táblára. Négy játékosnál viszont a másodikként következő játékos jelzője nem kerül fel a táblára. </w:t>
      </w:r>
    </w:p>
    <w:p w:rsidR="00612D2D" w:rsidRPr="00565525" w:rsidRDefault="00612D2D" w:rsidP="00612D2D">
      <w:pPr>
        <w:rPr>
          <w:rFonts w:ascii="Times New Roman" w:hAnsi="Times New Roman" w:cs="Times New Roman"/>
          <w:i/>
          <w:sz w:val="24"/>
          <w:szCs w:val="24"/>
          <w:lang w:val="hu-HU"/>
        </w:rPr>
      </w:pPr>
      <w:r>
        <w:rPr>
          <w:rFonts w:ascii="Algerian" w:hAnsi="Algerian" w:cs="Times New Roman"/>
          <w:i/>
          <w:sz w:val="24"/>
          <w:szCs w:val="24"/>
          <w:lang w:val="hu-HU"/>
        </w:rPr>
        <w:t>A játék menete</w:t>
      </w:r>
    </w:p>
    <w:p w:rsidR="00612D2D" w:rsidRPr="00565525" w:rsidRDefault="00612D2D" w:rsidP="00612D2D">
      <w:pPr>
        <w:pStyle w:val="ListParagraph"/>
        <w:numPr>
          <w:ilvl w:val="0"/>
          <w:numId w:val="2"/>
        </w:numPr>
        <w:rPr>
          <w:rFonts w:ascii="Algerian" w:hAnsi="Algerian" w:cs="Times New Roman"/>
          <w:sz w:val="28"/>
          <w:szCs w:val="28"/>
          <w:lang w:val="hu-HU"/>
        </w:rPr>
      </w:pPr>
      <w:r>
        <w:rPr>
          <w:rFonts w:ascii="Times New Roman" w:hAnsi="Times New Roman" w:cs="Times New Roman"/>
          <w:sz w:val="24"/>
          <w:szCs w:val="24"/>
          <w:lang w:val="hu-HU"/>
        </w:rPr>
        <w:t xml:space="preserve">Minden játékosnak saját köre van. A játékosok az óramutató járásával megegyező irányban, egymás után kerülnek sorra, kezdve a kezdőjátékossal. </w:t>
      </w:r>
    </w:p>
    <w:p w:rsidR="00612D2D" w:rsidRPr="00FC12B2" w:rsidRDefault="00612D2D" w:rsidP="00612D2D">
      <w:pPr>
        <w:pStyle w:val="ListParagraph"/>
        <w:numPr>
          <w:ilvl w:val="0"/>
          <w:numId w:val="2"/>
        </w:numPr>
        <w:rPr>
          <w:rFonts w:ascii="Algerian" w:hAnsi="Algerian" w:cs="Times New Roman"/>
          <w:sz w:val="28"/>
          <w:szCs w:val="28"/>
          <w:lang w:val="hu-HU"/>
        </w:rPr>
      </w:pPr>
      <w:r>
        <w:rPr>
          <w:rFonts w:ascii="Times New Roman" w:hAnsi="Times New Roman" w:cs="Times New Roman"/>
          <w:sz w:val="24"/>
          <w:szCs w:val="24"/>
          <w:lang w:val="hu-HU"/>
        </w:rPr>
        <w:t xml:space="preserve">Minden körben két akcióra van lehetőségetek. Kivétel: A kezdőjátékosnak csak egy akciója van az első körében. </w:t>
      </w:r>
    </w:p>
    <w:p w:rsidR="00612D2D" w:rsidRPr="00FC12B2" w:rsidRDefault="00612D2D" w:rsidP="00612D2D">
      <w:pPr>
        <w:pStyle w:val="ListParagraph"/>
        <w:numPr>
          <w:ilvl w:val="0"/>
          <w:numId w:val="2"/>
        </w:numPr>
        <w:rPr>
          <w:rFonts w:ascii="Algerian" w:hAnsi="Algerian" w:cs="Times New Roman"/>
          <w:sz w:val="28"/>
          <w:szCs w:val="28"/>
          <w:lang w:val="hu-HU"/>
        </w:rPr>
      </w:pPr>
      <w:r>
        <w:rPr>
          <w:rFonts w:ascii="Times New Roman" w:hAnsi="Times New Roman" w:cs="Times New Roman"/>
          <w:sz w:val="24"/>
          <w:szCs w:val="24"/>
          <w:lang w:val="hu-HU"/>
        </w:rPr>
        <w:t xml:space="preserve">Lehetséges tevékenységek: </w:t>
      </w:r>
    </w:p>
    <w:p w:rsidR="00612D2D" w:rsidRPr="00FC12B2" w:rsidRDefault="00612D2D" w:rsidP="00612D2D">
      <w:pPr>
        <w:pStyle w:val="ListParagraph"/>
        <w:numPr>
          <w:ilvl w:val="1"/>
          <w:numId w:val="2"/>
        </w:numPr>
        <w:rPr>
          <w:rFonts w:ascii="Algerian" w:hAnsi="Algerian" w:cs="Times New Roman"/>
          <w:sz w:val="28"/>
          <w:szCs w:val="28"/>
          <w:lang w:val="hu-HU"/>
        </w:rPr>
      </w:pPr>
      <w:r>
        <w:rPr>
          <w:rFonts w:ascii="Times New Roman" w:hAnsi="Times New Roman" w:cs="Times New Roman"/>
          <w:sz w:val="24"/>
          <w:szCs w:val="24"/>
          <w:lang w:val="hu-HU"/>
        </w:rPr>
        <w:t xml:space="preserve">Egy saját közönséges jelző lerakása üres négyzetre. </w:t>
      </w:r>
    </w:p>
    <w:p w:rsidR="00612D2D" w:rsidRDefault="00612D2D" w:rsidP="00612D2D">
      <w:pPr>
        <w:pStyle w:val="ListParagraph"/>
        <w:ind w:left="1440"/>
        <w:rPr>
          <w:rFonts w:ascii="Times New Roman" w:hAnsi="Times New Roman" w:cs="Times New Roman"/>
          <w:sz w:val="24"/>
          <w:szCs w:val="24"/>
          <w:lang w:val="hu-HU"/>
        </w:rPr>
      </w:pPr>
      <w:r w:rsidRPr="00FC12B2">
        <w:rPr>
          <w:rFonts w:ascii="Times New Roman" w:hAnsi="Times New Roman" w:cs="Times New Roman"/>
          <w:sz w:val="24"/>
          <w:szCs w:val="24"/>
          <w:lang w:val="hu-HU"/>
        </w:rPr>
        <w:sym w:font="Wingdings" w:char="F0E0"/>
      </w:r>
      <w:r>
        <w:rPr>
          <w:rFonts w:ascii="Times New Roman" w:hAnsi="Times New Roman" w:cs="Times New Roman"/>
          <w:sz w:val="24"/>
          <w:szCs w:val="24"/>
          <w:lang w:val="hu-HU"/>
        </w:rPr>
        <w:t xml:space="preserve">  Jelzőhiány: Ha nincs, amit lerakhatnátok, azzal akciót azzal kezditek, hogy felvesztek egyet a közönséges vagy hősi jelzőitekből, és lehelyezitek, mint közönséges jelzőt. </w:t>
      </w:r>
    </w:p>
    <w:p w:rsidR="00612D2D" w:rsidRPr="00514C47" w:rsidRDefault="00612D2D" w:rsidP="00612D2D">
      <w:pPr>
        <w:pStyle w:val="ListParagraph"/>
        <w:numPr>
          <w:ilvl w:val="0"/>
          <w:numId w:val="3"/>
        </w:numPr>
        <w:rPr>
          <w:rFonts w:ascii="Algerian" w:hAnsi="Algerian" w:cs="Times New Roman"/>
          <w:sz w:val="28"/>
          <w:szCs w:val="28"/>
          <w:lang w:val="hu-HU"/>
        </w:rPr>
      </w:pPr>
      <w:r>
        <w:rPr>
          <w:rFonts w:ascii="Times New Roman" w:hAnsi="Times New Roman" w:cs="Times New Roman"/>
          <w:sz w:val="24"/>
          <w:szCs w:val="24"/>
          <w:lang w:val="hu-HU"/>
        </w:rPr>
        <w:t>Teremtmény megidézése. (Lásd a későbbiekben.)</w:t>
      </w:r>
    </w:p>
    <w:p w:rsidR="00612D2D" w:rsidRPr="00514C47" w:rsidRDefault="00612D2D" w:rsidP="00612D2D">
      <w:pPr>
        <w:pStyle w:val="ListParagraph"/>
        <w:numPr>
          <w:ilvl w:val="0"/>
          <w:numId w:val="3"/>
        </w:numPr>
        <w:rPr>
          <w:rFonts w:ascii="Algerian" w:hAnsi="Algerian" w:cs="Times New Roman"/>
          <w:sz w:val="28"/>
          <w:szCs w:val="28"/>
          <w:lang w:val="hu-HU"/>
        </w:rPr>
      </w:pPr>
      <w:r>
        <w:rPr>
          <w:rFonts w:ascii="Times New Roman" w:hAnsi="Times New Roman" w:cs="Times New Roman"/>
          <w:sz w:val="24"/>
          <w:szCs w:val="24"/>
          <w:lang w:val="hu-HU"/>
        </w:rPr>
        <w:lastRenderedPageBreak/>
        <w:t xml:space="preserve">Saját pakliból húzott teremtménykártya eldobása. Ha így tesztek, további egy vagy több lapot is visszatehettek a paklik aljára. Körönként csak egyszer hajtható végre. </w:t>
      </w:r>
    </w:p>
    <w:p w:rsidR="00612D2D" w:rsidRPr="00514C47" w:rsidRDefault="00612D2D" w:rsidP="00612D2D">
      <w:pPr>
        <w:pStyle w:val="ListParagraph"/>
        <w:numPr>
          <w:ilvl w:val="0"/>
          <w:numId w:val="3"/>
        </w:numPr>
        <w:shd w:val="clear" w:color="auto" w:fill="CCC0D9" w:themeFill="accent4" w:themeFillTint="66"/>
        <w:rPr>
          <w:rFonts w:ascii="Algerian" w:hAnsi="Algerian" w:cs="Times New Roman"/>
          <w:sz w:val="28"/>
          <w:szCs w:val="28"/>
          <w:lang w:val="hu-HU"/>
        </w:rPr>
      </w:pPr>
      <w:r>
        <w:rPr>
          <w:rFonts w:ascii="Times New Roman" w:hAnsi="Times New Roman" w:cs="Times New Roman"/>
          <w:sz w:val="24"/>
          <w:szCs w:val="24"/>
          <w:lang w:val="hu-HU"/>
        </w:rPr>
        <w:t xml:space="preserve">Csapat: ha a pakli aljára tesztek egy lapot, forgassátok el derékszögben, míg a legfelsőt az elforgatottak közül forgassátok vissza, hogy pontosan hat lap legyen csak derékszögben elforgatva. </w:t>
      </w:r>
    </w:p>
    <w:p w:rsidR="00612D2D" w:rsidRPr="00514C47" w:rsidRDefault="00612D2D" w:rsidP="00612D2D">
      <w:pPr>
        <w:pStyle w:val="ListParagraph"/>
        <w:numPr>
          <w:ilvl w:val="0"/>
          <w:numId w:val="4"/>
        </w:numPr>
        <w:rPr>
          <w:rFonts w:ascii="Algerian" w:hAnsi="Algerian" w:cs="Times New Roman"/>
          <w:sz w:val="28"/>
          <w:szCs w:val="28"/>
          <w:lang w:val="hu-HU"/>
        </w:rPr>
      </w:pPr>
      <w:r>
        <w:rPr>
          <w:rFonts w:ascii="Times New Roman" w:hAnsi="Times New Roman" w:cs="Times New Roman"/>
          <w:sz w:val="24"/>
          <w:szCs w:val="24"/>
          <w:lang w:val="hu-HU"/>
        </w:rPr>
        <w:t xml:space="preserve">A tevékenységek bármilyen sorrendben végrehajthatók. Körönként több jelző is lehelyezhető, és több teremtmény is megidézhető (de csak egy lapeldobásos akció). Minden akciótokat el kell használnotok. </w:t>
      </w:r>
    </w:p>
    <w:p w:rsidR="00612D2D" w:rsidRPr="00514C47" w:rsidRDefault="00612D2D" w:rsidP="00612D2D">
      <w:pPr>
        <w:pStyle w:val="ListParagraph"/>
        <w:numPr>
          <w:ilvl w:val="0"/>
          <w:numId w:val="4"/>
        </w:numPr>
        <w:rPr>
          <w:rFonts w:ascii="Algerian" w:hAnsi="Algerian" w:cs="Times New Roman"/>
          <w:sz w:val="28"/>
          <w:szCs w:val="28"/>
          <w:lang w:val="hu-HU"/>
        </w:rPr>
      </w:pPr>
      <w:r>
        <w:rPr>
          <w:rFonts w:ascii="Times New Roman" w:hAnsi="Times New Roman" w:cs="Times New Roman"/>
          <w:sz w:val="24"/>
          <w:szCs w:val="24"/>
          <w:lang w:val="hu-HU"/>
        </w:rPr>
        <w:t xml:space="preserve">Segítségük hívhattok egy Felvillanást is (lásd később) minden más akció előtt. A Felvillanás megidézése nem számít akciónak. </w:t>
      </w:r>
    </w:p>
    <w:p w:rsidR="00612D2D" w:rsidRPr="00514C47" w:rsidRDefault="00612D2D" w:rsidP="00612D2D">
      <w:pPr>
        <w:pStyle w:val="ListParagraph"/>
        <w:numPr>
          <w:ilvl w:val="0"/>
          <w:numId w:val="4"/>
        </w:numPr>
        <w:shd w:val="clear" w:color="auto" w:fill="CCC0D9" w:themeFill="accent4" w:themeFillTint="66"/>
        <w:rPr>
          <w:rFonts w:ascii="Algerian" w:hAnsi="Algerian" w:cs="Times New Roman"/>
          <w:sz w:val="28"/>
          <w:szCs w:val="28"/>
          <w:lang w:val="hu-HU"/>
        </w:rPr>
      </w:pPr>
      <w:r>
        <w:rPr>
          <w:rFonts w:ascii="Times New Roman" w:hAnsi="Times New Roman" w:cs="Times New Roman"/>
          <w:sz w:val="24"/>
          <w:szCs w:val="24"/>
          <w:lang w:val="hu-HU"/>
        </w:rPr>
        <w:t xml:space="preserve">Csapat: </w:t>
      </w:r>
      <w:r w:rsidRPr="00514C47">
        <w:rPr>
          <w:rFonts w:ascii="Times New Roman" w:hAnsi="Times New Roman" w:cs="Times New Roman"/>
          <w:sz w:val="24"/>
          <w:szCs w:val="24"/>
          <w:lang w:val="hu-HU"/>
        </w:rPr>
        <w:t xml:space="preserve"> </w:t>
      </w:r>
      <w:r>
        <w:rPr>
          <w:rFonts w:ascii="Times New Roman" w:hAnsi="Times New Roman" w:cs="Times New Roman"/>
          <w:sz w:val="24"/>
          <w:szCs w:val="24"/>
          <w:lang w:val="hu-HU"/>
        </w:rPr>
        <w:t xml:space="preserve">Bármilyen akció előtt vagy miközben kártya hatását fejtenétek ki, átadhatjátok az irányítást a csapattársatoknak: </w:t>
      </w:r>
    </w:p>
    <w:p w:rsidR="00612D2D" w:rsidRPr="007B3595" w:rsidRDefault="00612D2D" w:rsidP="00612D2D">
      <w:pPr>
        <w:pStyle w:val="ListParagraph"/>
        <w:numPr>
          <w:ilvl w:val="1"/>
          <w:numId w:val="4"/>
        </w:numPr>
        <w:shd w:val="clear" w:color="auto" w:fill="CCC0D9" w:themeFill="accent4" w:themeFillTint="66"/>
        <w:rPr>
          <w:rFonts w:ascii="Algerian" w:hAnsi="Algerian" w:cs="Times New Roman"/>
          <w:sz w:val="28"/>
          <w:szCs w:val="28"/>
          <w:lang w:val="hu-HU"/>
        </w:rPr>
      </w:pPr>
      <w:r>
        <w:rPr>
          <w:rFonts w:ascii="Times New Roman" w:hAnsi="Times New Roman" w:cs="Times New Roman"/>
          <w:sz w:val="24"/>
          <w:szCs w:val="24"/>
          <w:lang w:val="hu-HU"/>
        </w:rPr>
        <w:t xml:space="preserve">Csapat: Adjátok át a legendakártyákat a csapattársnak. </w:t>
      </w:r>
    </w:p>
    <w:p w:rsidR="00612D2D" w:rsidRPr="007B3595" w:rsidRDefault="00612D2D" w:rsidP="00612D2D">
      <w:pPr>
        <w:pStyle w:val="ListParagraph"/>
        <w:numPr>
          <w:ilvl w:val="1"/>
          <w:numId w:val="4"/>
        </w:numPr>
        <w:shd w:val="clear" w:color="auto" w:fill="CCC0D9" w:themeFill="accent4" w:themeFillTint="66"/>
        <w:rPr>
          <w:rFonts w:ascii="Algerian" w:hAnsi="Algerian" w:cs="Times New Roman"/>
          <w:sz w:val="28"/>
          <w:szCs w:val="28"/>
          <w:lang w:val="hu-HU"/>
        </w:rPr>
      </w:pPr>
      <w:r>
        <w:rPr>
          <w:rFonts w:ascii="Times New Roman" w:hAnsi="Times New Roman" w:cs="Times New Roman"/>
          <w:sz w:val="24"/>
          <w:szCs w:val="24"/>
          <w:lang w:val="hu-HU"/>
        </w:rPr>
        <w:t xml:space="preserve">Csapat: A csapattárs befejezi a kártya hatásának kifejtését, ha épp folyamatban van. </w:t>
      </w:r>
    </w:p>
    <w:p w:rsidR="00612D2D" w:rsidRPr="007B3595" w:rsidRDefault="00612D2D" w:rsidP="00612D2D">
      <w:pPr>
        <w:pStyle w:val="ListParagraph"/>
        <w:numPr>
          <w:ilvl w:val="1"/>
          <w:numId w:val="4"/>
        </w:numPr>
        <w:shd w:val="clear" w:color="auto" w:fill="CCC0D9" w:themeFill="accent4" w:themeFillTint="66"/>
        <w:rPr>
          <w:rFonts w:ascii="Algerian" w:hAnsi="Algerian" w:cs="Times New Roman"/>
          <w:sz w:val="28"/>
          <w:szCs w:val="28"/>
          <w:lang w:val="hu-HU"/>
        </w:rPr>
      </w:pPr>
      <w:r>
        <w:rPr>
          <w:rFonts w:ascii="Times New Roman" w:hAnsi="Times New Roman" w:cs="Times New Roman"/>
          <w:sz w:val="24"/>
          <w:szCs w:val="24"/>
          <w:lang w:val="hu-HU"/>
        </w:rPr>
        <w:t xml:space="preserve">Csapat: A csapattárs elhasználja az összes megmaradt akciót, hogy közönséges jelzőket helyezzen le a táblára. Nem használhatja fel az akciókat arra, hogy lapot dobjon el vagy teremtményt idézzen meg. Nem hívhat segítségül Felvillanást sem a körödben. </w:t>
      </w:r>
    </w:p>
    <w:p w:rsidR="00612D2D" w:rsidRPr="007B3595" w:rsidRDefault="00612D2D" w:rsidP="00612D2D">
      <w:pPr>
        <w:pStyle w:val="ListParagraph"/>
        <w:numPr>
          <w:ilvl w:val="1"/>
          <w:numId w:val="4"/>
        </w:numPr>
        <w:shd w:val="clear" w:color="auto" w:fill="CCC0D9" w:themeFill="accent4" w:themeFillTint="66"/>
        <w:rPr>
          <w:rFonts w:ascii="Algerian" w:hAnsi="Algerian" w:cs="Times New Roman"/>
          <w:sz w:val="28"/>
          <w:szCs w:val="28"/>
          <w:lang w:val="hu-HU"/>
        </w:rPr>
      </w:pPr>
      <w:r>
        <w:rPr>
          <w:rFonts w:ascii="Times New Roman" w:hAnsi="Times New Roman" w:cs="Times New Roman"/>
          <w:sz w:val="24"/>
          <w:szCs w:val="24"/>
          <w:lang w:val="hu-HU"/>
        </w:rPr>
        <w:t xml:space="preserve">Csapat: Ha a csapattárs minden akciót elhasznált, a kör befejezése visszakerül ahhoz, aki a körét átadta (pontozás, laphúzás). Ezen a ponton már nem lehet Felvillanást segítségül hívni. </w:t>
      </w:r>
    </w:p>
    <w:p w:rsidR="00612D2D" w:rsidRPr="007B3595" w:rsidRDefault="00612D2D" w:rsidP="00612D2D">
      <w:pPr>
        <w:pStyle w:val="ListParagraph"/>
        <w:numPr>
          <w:ilvl w:val="0"/>
          <w:numId w:val="5"/>
        </w:numPr>
        <w:shd w:val="clear" w:color="auto" w:fill="D6E3BC" w:themeFill="accent3" w:themeFillTint="66"/>
        <w:rPr>
          <w:rFonts w:ascii="Algerian" w:hAnsi="Algerian" w:cs="Times New Roman"/>
          <w:sz w:val="28"/>
          <w:szCs w:val="28"/>
          <w:lang w:val="hu-HU"/>
        </w:rPr>
      </w:pPr>
      <w:r>
        <w:rPr>
          <w:rFonts w:ascii="Times New Roman" w:hAnsi="Times New Roman" w:cs="Times New Roman"/>
          <w:sz w:val="24"/>
          <w:szCs w:val="24"/>
          <w:lang w:val="hu-HU"/>
        </w:rPr>
        <w:t xml:space="preserve">Haladó: A körötök végén a feladatok közül egyre igényt tarthattok, ha a feltételek teljesülnek. </w:t>
      </w:r>
    </w:p>
    <w:p w:rsidR="00612D2D" w:rsidRPr="007B3595" w:rsidRDefault="00612D2D" w:rsidP="00612D2D">
      <w:pPr>
        <w:pStyle w:val="ListParagraph"/>
        <w:numPr>
          <w:ilvl w:val="1"/>
          <w:numId w:val="5"/>
        </w:numPr>
        <w:shd w:val="clear" w:color="auto" w:fill="D6E3BC" w:themeFill="accent3" w:themeFillTint="66"/>
        <w:rPr>
          <w:rFonts w:ascii="Algerian" w:hAnsi="Algerian" w:cs="Times New Roman"/>
          <w:sz w:val="28"/>
          <w:szCs w:val="28"/>
          <w:lang w:val="hu-HU"/>
        </w:rPr>
      </w:pPr>
      <w:r>
        <w:rPr>
          <w:rFonts w:ascii="Times New Roman" w:hAnsi="Times New Roman" w:cs="Times New Roman"/>
          <w:sz w:val="24"/>
          <w:szCs w:val="24"/>
          <w:lang w:val="hu-HU"/>
        </w:rPr>
        <w:t xml:space="preserve">Haladó: Pótoljátok az elvégzett küldetést a „következő küldetés” kártyájával. Fordítsatok fel új lapot. </w:t>
      </w:r>
    </w:p>
    <w:p w:rsidR="00612D2D" w:rsidRPr="003F6F86" w:rsidRDefault="00612D2D" w:rsidP="00612D2D">
      <w:pPr>
        <w:pStyle w:val="ListParagraph"/>
        <w:numPr>
          <w:ilvl w:val="1"/>
          <w:numId w:val="5"/>
        </w:numPr>
        <w:shd w:val="clear" w:color="auto" w:fill="D6E3BC" w:themeFill="accent3" w:themeFillTint="66"/>
        <w:rPr>
          <w:rFonts w:ascii="Algerian" w:hAnsi="Algerian" w:cs="Times New Roman"/>
          <w:sz w:val="28"/>
          <w:szCs w:val="28"/>
          <w:lang w:val="hu-HU"/>
        </w:rPr>
      </w:pPr>
      <w:r>
        <w:rPr>
          <w:rFonts w:ascii="Times New Roman" w:hAnsi="Times New Roman" w:cs="Times New Roman"/>
          <w:sz w:val="24"/>
          <w:szCs w:val="24"/>
          <w:lang w:val="hu-HU"/>
        </w:rPr>
        <w:t xml:space="preserve">Haladó: ha három a felfordított négyből ugyanolyan típusú, a felső lapot tegyétek a pakli aljára, és fordítsátok fel a következőt. Addig csináljátok ezt, míg egy eltérő kategoriájú lap elő nem kerül. </w:t>
      </w:r>
    </w:p>
    <w:p w:rsidR="00612D2D" w:rsidRDefault="00612D2D" w:rsidP="00612D2D">
      <w:pPr>
        <w:pStyle w:val="ListParagraph"/>
        <w:numPr>
          <w:ilvl w:val="0"/>
          <w:numId w:val="5"/>
        </w:numPr>
        <w:shd w:val="clear" w:color="auto" w:fill="FFFF66"/>
        <w:rPr>
          <w:rFonts w:ascii="Times New Roman" w:hAnsi="Times New Roman" w:cs="Times New Roman"/>
          <w:sz w:val="24"/>
          <w:szCs w:val="24"/>
          <w:lang w:val="hu-HU"/>
        </w:rPr>
      </w:pPr>
      <w:r>
        <w:rPr>
          <w:rFonts w:ascii="Times New Roman" w:hAnsi="Times New Roman" w:cs="Times New Roman"/>
          <w:sz w:val="24"/>
          <w:szCs w:val="24"/>
          <w:lang w:val="hu-HU"/>
        </w:rPr>
        <w:t xml:space="preserve">Párbaj: A körötökben lerombolt ellenséges jelzőket tartsátok a tábla mellett. </w:t>
      </w:r>
    </w:p>
    <w:p w:rsidR="00612D2D" w:rsidRDefault="00612D2D" w:rsidP="00612D2D">
      <w:pPr>
        <w:pStyle w:val="ListParagraph"/>
        <w:numPr>
          <w:ilvl w:val="0"/>
          <w:numId w:val="5"/>
        </w:numPr>
        <w:shd w:val="clear" w:color="auto" w:fill="FFFF66"/>
        <w:rPr>
          <w:rFonts w:ascii="Times New Roman" w:hAnsi="Times New Roman" w:cs="Times New Roman"/>
          <w:sz w:val="24"/>
          <w:szCs w:val="24"/>
          <w:lang w:val="hu-HU"/>
        </w:rPr>
      </w:pPr>
      <w:r>
        <w:rPr>
          <w:rFonts w:ascii="Times New Roman" w:hAnsi="Times New Roman" w:cs="Times New Roman"/>
          <w:sz w:val="24"/>
          <w:szCs w:val="24"/>
          <w:lang w:val="hu-HU"/>
        </w:rPr>
        <w:t xml:space="preserve">Párbaj: A körötök végén pontokat szereztek az elpusztított ellenséges jelzőkért: két pontot minden legendás, egyet minden hősi, és egyet minden pár közönséges jelölőért. </w:t>
      </w:r>
    </w:p>
    <w:p w:rsidR="00612D2D" w:rsidRDefault="00612D2D" w:rsidP="00612D2D">
      <w:pPr>
        <w:pStyle w:val="ListParagraph"/>
        <w:numPr>
          <w:ilvl w:val="1"/>
          <w:numId w:val="5"/>
        </w:numPr>
        <w:shd w:val="clear" w:color="auto" w:fill="FFFF66"/>
        <w:rPr>
          <w:rFonts w:ascii="Times New Roman" w:hAnsi="Times New Roman" w:cs="Times New Roman"/>
          <w:sz w:val="24"/>
          <w:szCs w:val="24"/>
          <w:lang w:val="hu-HU"/>
        </w:rPr>
      </w:pPr>
      <w:r>
        <w:rPr>
          <w:rFonts w:ascii="Times New Roman" w:hAnsi="Times New Roman" w:cs="Times New Roman"/>
          <w:sz w:val="24"/>
          <w:szCs w:val="24"/>
          <w:lang w:val="hu-HU"/>
        </w:rPr>
        <w:t xml:space="preserve">Párbaj: Nem kaptok pontot a saját jelzők lerombolásáért. Nem kaptok pontot páratlan közönséges jelölőért. </w:t>
      </w:r>
    </w:p>
    <w:p w:rsidR="00612D2D" w:rsidRDefault="00612D2D" w:rsidP="00612D2D">
      <w:pPr>
        <w:pStyle w:val="ListParagraph"/>
        <w:numPr>
          <w:ilvl w:val="0"/>
          <w:numId w:val="6"/>
        </w:numPr>
        <w:shd w:val="clear" w:color="auto" w:fill="FFFF66"/>
        <w:rPr>
          <w:rFonts w:ascii="Times New Roman" w:hAnsi="Times New Roman" w:cs="Times New Roman"/>
          <w:sz w:val="24"/>
          <w:szCs w:val="24"/>
          <w:lang w:val="hu-HU"/>
        </w:rPr>
      </w:pPr>
      <w:r>
        <w:rPr>
          <w:rFonts w:ascii="Times New Roman" w:hAnsi="Times New Roman" w:cs="Times New Roman"/>
          <w:sz w:val="24"/>
          <w:szCs w:val="24"/>
          <w:lang w:val="hu-HU"/>
        </w:rPr>
        <w:t>Párbaj: Egy pontot kaptok minden alkalommal, mikor legendás lényt idéztek meg. (A hősi jelző felfeljesztése nem számít legendás lény megidézésének.)</w:t>
      </w:r>
    </w:p>
    <w:p w:rsidR="00612D2D" w:rsidRDefault="00612D2D" w:rsidP="00612D2D">
      <w:pPr>
        <w:pStyle w:val="ListParagraph"/>
        <w:numPr>
          <w:ilvl w:val="0"/>
          <w:numId w:val="6"/>
        </w:numPr>
        <w:shd w:val="clear" w:color="auto" w:fill="FABF8F" w:themeFill="accent6" w:themeFillTint="99"/>
        <w:rPr>
          <w:rFonts w:ascii="Times New Roman" w:hAnsi="Times New Roman" w:cs="Times New Roman"/>
          <w:sz w:val="24"/>
          <w:szCs w:val="24"/>
          <w:lang w:val="hu-HU"/>
        </w:rPr>
      </w:pPr>
      <w:r>
        <w:rPr>
          <w:rFonts w:ascii="Times New Roman" w:hAnsi="Times New Roman" w:cs="Times New Roman"/>
          <w:sz w:val="24"/>
          <w:szCs w:val="24"/>
          <w:lang w:val="hu-HU"/>
        </w:rPr>
        <w:t xml:space="preserve">Mindenki mindenki ellen: A körötök során lerombolt jelzőket tartsátok a tábla mellett. </w:t>
      </w:r>
    </w:p>
    <w:p w:rsidR="00612D2D" w:rsidRDefault="00612D2D" w:rsidP="00612D2D">
      <w:pPr>
        <w:pStyle w:val="ListParagraph"/>
        <w:numPr>
          <w:ilvl w:val="0"/>
          <w:numId w:val="6"/>
        </w:numPr>
        <w:shd w:val="clear" w:color="auto" w:fill="FABF8F" w:themeFill="accent6" w:themeFillTint="99"/>
        <w:rPr>
          <w:rFonts w:ascii="Times New Roman" w:hAnsi="Times New Roman" w:cs="Times New Roman"/>
          <w:sz w:val="24"/>
          <w:szCs w:val="24"/>
          <w:lang w:val="hu-HU"/>
        </w:rPr>
      </w:pPr>
      <w:r>
        <w:rPr>
          <w:rFonts w:ascii="Times New Roman" w:hAnsi="Times New Roman" w:cs="Times New Roman"/>
          <w:sz w:val="24"/>
          <w:szCs w:val="24"/>
          <w:lang w:val="hu-HU"/>
        </w:rPr>
        <w:lastRenderedPageBreak/>
        <w:t xml:space="preserve">Mindenki mindenki ellen: A körötök végén pontokat szereztek az elpusztított ellenséges jelzőkért: két pontot minden legendás, egyet minden hősi, és egyet minden pár közönséges jelölőért. </w:t>
      </w:r>
    </w:p>
    <w:p w:rsidR="00612D2D" w:rsidRPr="003F6F86" w:rsidRDefault="00612D2D" w:rsidP="00612D2D">
      <w:pPr>
        <w:pStyle w:val="ListParagraph"/>
        <w:numPr>
          <w:ilvl w:val="1"/>
          <w:numId w:val="6"/>
        </w:numPr>
        <w:shd w:val="clear" w:color="auto" w:fill="FABF8F" w:themeFill="accent6" w:themeFillTint="99"/>
        <w:rPr>
          <w:rFonts w:ascii="Algerian" w:hAnsi="Algerian" w:cs="Times New Roman"/>
          <w:sz w:val="28"/>
          <w:szCs w:val="28"/>
          <w:lang w:val="hu-HU"/>
        </w:rPr>
      </w:pPr>
      <w:r w:rsidRPr="003F6F86">
        <w:rPr>
          <w:rFonts w:ascii="Times New Roman" w:hAnsi="Times New Roman" w:cs="Times New Roman"/>
          <w:sz w:val="24"/>
          <w:szCs w:val="24"/>
          <w:lang w:val="hu-HU"/>
        </w:rPr>
        <w:t xml:space="preserve">Mindenki mindenki ellen: Nem kaptok pontot a saját jelzők lerombolásáért. </w:t>
      </w:r>
    </w:p>
    <w:p w:rsidR="00612D2D" w:rsidRPr="003F6F86" w:rsidRDefault="00612D2D" w:rsidP="00612D2D">
      <w:pPr>
        <w:pStyle w:val="ListParagraph"/>
        <w:numPr>
          <w:ilvl w:val="1"/>
          <w:numId w:val="6"/>
        </w:numPr>
        <w:shd w:val="clear" w:color="auto" w:fill="FABF8F" w:themeFill="accent6" w:themeFillTint="99"/>
        <w:rPr>
          <w:rFonts w:ascii="Algerian" w:hAnsi="Algerian" w:cs="Times New Roman"/>
          <w:sz w:val="28"/>
          <w:szCs w:val="28"/>
          <w:lang w:val="hu-HU"/>
        </w:rPr>
      </w:pPr>
      <w:r w:rsidRPr="003F6F86">
        <w:rPr>
          <w:rFonts w:ascii="Times New Roman" w:hAnsi="Times New Roman" w:cs="Times New Roman"/>
          <w:sz w:val="24"/>
          <w:szCs w:val="24"/>
          <w:lang w:val="hu-HU"/>
        </w:rPr>
        <w:t>Mindenki mindenki ellen:</w:t>
      </w:r>
      <w:r>
        <w:rPr>
          <w:rFonts w:ascii="Times New Roman" w:hAnsi="Times New Roman" w:cs="Times New Roman"/>
          <w:sz w:val="24"/>
          <w:szCs w:val="24"/>
          <w:lang w:val="hu-HU"/>
        </w:rPr>
        <w:t xml:space="preserve"> Ha két vagy három páratlan jelzőtök marad (különböző színekben), az egyik, általatok választott színből még egy pontot kaptok. </w:t>
      </w:r>
    </w:p>
    <w:p w:rsidR="00612D2D" w:rsidRDefault="00612D2D" w:rsidP="00612D2D">
      <w:pPr>
        <w:pStyle w:val="ListParagraph"/>
        <w:numPr>
          <w:ilvl w:val="0"/>
          <w:numId w:val="7"/>
        </w:numPr>
        <w:shd w:val="clear" w:color="auto" w:fill="FABF8F" w:themeFill="accent6" w:themeFillTint="99"/>
        <w:rPr>
          <w:rFonts w:ascii="Times New Roman" w:hAnsi="Times New Roman" w:cs="Times New Roman"/>
          <w:sz w:val="24"/>
          <w:szCs w:val="24"/>
          <w:lang w:val="hu-HU"/>
        </w:rPr>
      </w:pPr>
      <w:r>
        <w:rPr>
          <w:rFonts w:ascii="Times New Roman" w:hAnsi="Times New Roman" w:cs="Times New Roman"/>
          <w:sz w:val="24"/>
          <w:szCs w:val="24"/>
          <w:lang w:val="hu-HU"/>
        </w:rPr>
        <w:t>Mindenki mindenki ellen: Egy pontot kaptok az általatok választott színből mindig, ha megidéztek egy legendás lényt. (A hősi jelző felfejlesztése nem számít legendás lény megidézésének.)</w:t>
      </w:r>
    </w:p>
    <w:p w:rsidR="00612D2D" w:rsidRDefault="00612D2D" w:rsidP="00612D2D">
      <w:pPr>
        <w:pStyle w:val="ListParagraph"/>
        <w:numPr>
          <w:ilvl w:val="0"/>
          <w:numId w:val="7"/>
        </w:numPr>
        <w:rPr>
          <w:rFonts w:ascii="Times New Roman" w:hAnsi="Times New Roman" w:cs="Times New Roman"/>
          <w:sz w:val="24"/>
          <w:szCs w:val="24"/>
          <w:lang w:val="hu-HU"/>
        </w:rPr>
      </w:pPr>
      <w:r>
        <w:rPr>
          <w:rFonts w:ascii="Times New Roman" w:hAnsi="Times New Roman" w:cs="Times New Roman"/>
          <w:sz w:val="24"/>
          <w:szCs w:val="24"/>
          <w:lang w:val="hu-HU"/>
        </w:rPr>
        <w:t xml:space="preserve">A körötöket kártyahúzással fejezzétek be úgy, hogy a kezetekben három teremtménykártya legyen a paklitokból, két legenda és egy Felvillanás. </w:t>
      </w:r>
    </w:p>
    <w:p w:rsidR="00612D2D" w:rsidRDefault="00612D2D" w:rsidP="00612D2D">
      <w:pPr>
        <w:pStyle w:val="ListParagraph"/>
        <w:numPr>
          <w:ilvl w:val="1"/>
          <w:numId w:val="7"/>
        </w:numPr>
        <w:shd w:val="clear" w:color="auto" w:fill="CCC0D9" w:themeFill="accent4" w:themeFillTint="66"/>
        <w:rPr>
          <w:rFonts w:ascii="Times New Roman" w:hAnsi="Times New Roman" w:cs="Times New Roman"/>
          <w:sz w:val="24"/>
          <w:szCs w:val="24"/>
          <w:lang w:val="hu-HU"/>
        </w:rPr>
      </w:pPr>
      <w:r>
        <w:rPr>
          <w:rFonts w:ascii="Times New Roman" w:hAnsi="Times New Roman" w:cs="Times New Roman"/>
          <w:sz w:val="24"/>
          <w:szCs w:val="24"/>
          <w:lang w:val="hu-HU"/>
        </w:rPr>
        <w:t xml:space="preserve">Csapat: Csapatjátékban ahelyett, hogy legendakártyákat húznátok, adjátok át a meglévő legendakártyáitokat a csapattársatoknak. Húzzatok, hogy a kezetekben három teremtménykártya legyen a paklitokból és egy Felvillanás. A csapattársatok úgy zárja a körét, hogy addig húz, míg két legendakártya nem lesz a kezében. </w:t>
      </w:r>
    </w:p>
    <w:p w:rsidR="00612D2D" w:rsidRDefault="00612D2D" w:rsidP="00612D2D">
      <w:pPr>
        <w:pStyle w:val="ListParagraph"/>
        <w:numPr>
          <w:ilvl w:val="1"/>
          <w:numId w:val="7"/>
        </w:numPr>
        <w:rPr>
          <w:rFonts w:ascii="Times New Roman" w:hAnsi="Times New Roman" w:cs="Times New Roman"/>
          <w:sz w:val="24"/>
          <w:szCs w:val="24"/>
          <w:lang w:val="hu-HU"/>
        </w:rPr>
      </w:pPr>
      <w:r>
        <w:rPr>
          <w:rFonts w:ascii="Times New Roman" w:hAnsi="Times New Roman" w:cs="Times New Roman"/>
          <w:sz w:val="24"/>
          <w:szCs w:val="24"/>
          <w:lang w:val="hu-HU"/>
        </w:rPr>
        <w:t xml:space="preserve">Ha a Felvillanás- vagy legendakártyák elfogynak, keverjétek meg a dobott lapokat, hogy új paklikat képezzetek. </w:t>
      </w:r>
    </w:p>
    <w:p w:rsidR="00612D2D" w:rsidRDefault="00612D2D" w:rsidP="00612D2D">
      <w:pPr>
        <w:pStyle w:val="ListParagraph"/>
        <w:numPr>
          <w:ilvl w:val="1"/>
          <w:numId w:val="7"/>
        </w:numPr>
        <w:rPr>
          <w:rFonts w:ascii="Times New Roman" w:hAnsi="Times New Roman" w:cs="Times New Roman"/>
          <w:sz w:val="24"/>
          <w:szCs w:val="24"/>
          <w:lang w:val="hu-HU"/>
        </w:rPr>
      </w:pPr>
      <w:r>
        <w:rPr>
          <w:rFonts w:ascii="Times New Roman" w:hAnsi="Times New Roman" w:cs="Times New Roman"/>
          <w:sz w:val="24"/>
          <w:szCs w:val="24"/>
          <w:lang w:val="hu-HU"/>
        </w:rPr>
        <w:t xml:space="preserve">Ha felhúzzátok az utolsó teremtménykártyát a paklitokból, három lapnál kevesebb is lehet a kezetekben. Ne keverjétek újra a dobott lapjaitokat. </w:t>
      </w:r>
    </w:p>
    <w:p w:rsidR="00612D2D" w:rsidRPr="00AE365E" w:rsidRDefault="00612D2D" w:rsidP="00612D2D">
      <w:pPr>
        <w:rPr>
          <w:rFonts w:ascii="Times New Roman" w:hAnsi="Times New Roman" w:cs="Times New Roman"/>
          <w:i/>
          <w:sz w:val="24"/>
          <w:szCs w:val="24"/>
          <w:lang w:val="hu-HU"/>
        </w:rPr>
      </w:pPr>
      <w:r w:rsidRPr="00AE365E">
        <w:rPr>
          <w:rFonts w:ascii="Algerian" w:hAnsi="Algerian" w:cs="Times New Roman"/>
          <w:i/>
          <w:sz w:val="24"/>
          <w:szCs w:val="24"/>
          <w:lang w:val="hu-HU"/>
        </w:rPr>
        <w:t xml:space="preserve">A játék </w:t>
      </w:r>
      <w:r>
        <w:rPr>
          <w:rFonts w:ascii="Algerian" w:hAnsi="Algerian" w:cs="Times New Roman"/>
          <w:i/>
          <w:sz w:val="24"/>
          <w:szCs w:val="24"/>
          <w:lang w:val="hu-HU"/>
        </w:rPr>
        <w:t>vég</w:t>
      </w:r>
      <w:r w:rsidRPr="00AE365E">
        <w:rPr>
          <w:rFonts w:ascii="Algerian" w:hAnsi="Algerian" w:cs="Times New Roman"/>
          <w:i/>
          <w:sz w:val="24"/>
          <w:szCs w:val="24"/>
          <w:lang w:val="hu-HU"/>
        </w:rPr>
        <w:t>e</w:t>
      </w:r>
    </w:p>
    <w:p w:rsidR="00612D2D" w:rsidRDefault="00612D2D" w:rsidP="00612D2D">
      <w:pPr>
        <w:pStyle w:val="ListParagraph"/>
        <w:numPr>
          <w:ilvl w:val="0"/>
          <w:numId w:val="8"/>
        </w:numPr>
        <w:rPr>
          <w:rFonts w:ascii="Times New Roman" w:hAnsi="Times New Roman" w:cs="Times New Roman"/>
          <w:sz w:val="24"/>
          <w:szCs w:val="24"/>
          <w:lang w:val="hu-HU"/>
        </w:rPr>
      </w:pPr>
      <w:r>
        <w:rPr>
          <w:rFonts w:ascii="Times New Roman" w:hAnsi="Times New Roman" w:cs="Times New Roman"/>
          <w:sz w:val="24"/>
          <w:szCs w:val="24"/>
          <w:lang w:val="hu-HU"/>
        </w:rPr>
        <w:t xml:space="preserve">A játék végét kiváltó ok az, ha valamelyikőtök felhúzza az utolsó lapot a paklijából. </w:t>
      </w:r>
    </w:p>
    <w:p w:rsidR="00612D2D" w:rsidRDefault="00612D2D" w:rsidP="00612D2D">
      <w:pPr>
        <w:pStyle w:val="ListParagraph"/>
        <w:numPr>
          <w:ilvl w:val="1"/>
          <w:numId w:val="8"/>
        </w:numPr>
        <w:shd w:val="clear" w:color="auto" w:fill="CCC0D9" w:themeFill="accent4" w:themeFillTint="66"/>
        <w:rPr>
          <w:rFonts w:ascii="Times New Roman" w:hAnsi="Times New Roman" w:cs="Times New Roman"/>
          <w:sz w:val="24"/>
          <w:szCs w:val="24"/>
          <w:lang w:val="hu-HU"/>
        </w:rPr>
      </w:pPr>
      <w:r w:rsidRPr="00AE365E">
        <w:rPr>
          <w:rFonts w:ascii="Times New Roman" w:hAnsi="Times New Roman" w:cs="Times New Roman"/>
          <w:sz w:val="24"/>
          <w:szCs w:val="24"/>
          <w:lang w:val="hu-HU"/>
        </w:rPr>
        <w:t xml:space="preserve">Csapat: </w:t>
      </w:r>
      <w:r>
        <w:rPr>
          <w:rFonts w:ascii="Times New Roman" w:hAnsi="Times New Roman" w:cs="Times New Roman"/>
          <w:sz w:val="24"/>
          <w:szCs w:val="24"/>
          <w:lang w:val="hu-HU"/>
        </w:rPr>
        <w:t xml:space="preserve">A játék végét kiváltó ok az, ha egy játékos felhúzza az utolsó, még nem elforgatott lapot a paklijából. A játékosok elforgatott lapokat is húzhatnak, ha szükséges. </w:t>
      </w:r>
    </w:p>
    <w:p w:rsidR="00612D2D" w:rsidRDefault="00612D2D" w:rsidP="00612D2D">
      <w:pPr>
        <w:pStyle w:val="ListParagraph"/>
        <w:numPr>
          <w:ilvl w:val="0"/>
          <w:numId w:val="8"/>
        </w:numPr>
        <w:shd w:val="clear" w:color="auto" w:fill="D6E3BC" w:themeFill="accent3" w:themeFillTint="66"/>
        <w:rPr>
          <w:rFonts w:ascii="Times New Roman" w:hAnsi="Times New Roman" w:cs="Times New Roman"/>
          <w:sz w:val="24"/>
          <w:szCs w:val="24"/>
          <w:lang w:val="hu-HU"/>
        </w:rPr>
      </w:pPr>
      <w:r>
        <w:rPr>
          <w:rFonts w:ascii="Times New Roman" w:hAnsi="Times New Roman" w:cs="Times New Roman"/>
          <w:sz w:val="24"/>
          <w:szCs w:val="24"/>
          <w:lang w:val="hu-HU"/>
        </w:rPr>
        <w:t xml:space="preserve">Haladó: A játék végét kiváltó ok az is, ha valamelyik játékosnak kilenc vagy több pontja van bármelyik játékos köre végén. </w:t>
      </w:r>
    </w:p>
    <w:p w:rsidR="00612D2D" w:rsidRDefault="00612D2D" w:rsidP="00612D2D">
      <w:pPr>
        <w:pStyle w:val="ListParagraph"/>
        <w:numPr>
          <w:ilvl w:val="1"/>
          <w:numId w:val="8"/>
        </w:numPr>
        <w:shd w:val="clear" w:color="auto" w:fill="D6E3BC" w:themeFill="accent3" w:themeFillTint="66"/>
        <w:rPr>
          <w:rFonts w:ascii="Times New Roman" w:hAnsi="Times New Roman" w:cs="Times New Roman"/>
          <w:sz w:val="24"/>
          <w:szCs w:val="24"/>
          <w:lang w:val="hu-HU"/>
        </w:rPr>
      </w:pPr>
      <w:r>
        <w:rPr>
          <w:rFonts w:ascii="Times New Roman" w:hAnsi="Times New Roman" w:cs="Times New Roman"/>
          <w:sz w:val="24"/>
          <w:szCs w:val="24"/>
          <w:lang w:val="hu-HU"/>
        </w:rPr>
        <w:t xml:space="preserve">Haladó: Számoljátok össze a – játékos vagy csapat által – teljesített küldetésekért járó pontokat. Plusz egy pont jár minden, aktuálisan a táblán lévő legendás jelzőért a játékos színében. (Nem számít, hogyan emelkedett legendás szintre.) </w:t>
      </w:r>
    </w:p>
    <w:p w:rsidR="00612D2D" w:rsidRDefault="00612D2D" w:rsidP="00612D2D">
      <w:pPr>
        <w:pStyle w:val="ListParagraph"/>
        <w:numPr>
          <w:ilvl w:val="0"/>
          <w:numId w:val="5"/>
        </w:numPr>
        <w:shd w:val="clear" w:color="auto" w:fill="FFFF66"/>
        <w:rPr>
          <w:rFonts w:ascii="Times New Roman" w:hAnsi="Times New Roman" w:cs="Times New Roman"/>
          <w:sz w:val="24"/>
          <w:szCs w:val="24"/>
          <w:lang w:val="hu-HU"/>
        </w:rPr>
      </w:pPr>
      <w:r>
        <w:rPr>
          <w:rFonts w:ascii="Times New Roman" w:hAnsi="Times New Roman" w:cs="Times New Roman"/>
          <w:sz w:val="24"/>
          <w:szCs w:val="24"/>
          <w:lang w:val="hu-HU"/>
        </w:rPr>
        <w:t xml:space="preserve">Párbaj: A játék végét kiváltó oknak számít az is, ha egy játékos tizennyolc vagy annál több pontot szerez. </w:t>
      </w:r>
    </w:p>
    <w:p w:rsidR="00612D2D" w:rsidRDefault="00612D2D" w:rsidP="00612D2D">
      <w:pPr>
        <w:pStyle w:val="ListParagraph"/>
        <w:numPr>
          <w:ilvl w:val="0"/>
          <w:numId w:val="2"/>
        </w:numPr>
        <w:shd w:val="clear" w:color="auto" w:fill="FABF8F" w:themeFill="accent6" w:themeFillTint="99"/>
        <w:rPr>
          <w:rFonts w:ascii="Times New Roman" w:hAnsi="Times New Roman" w:cs="Times New Roman"/>
          <w:sz w:val="24"/>
          <w:szCs w:val="24"/>
          <w:lang w:val="hu-HU"/>
        </w:rPr>
      </w:pPr>
      <w:r>
        <w:rPr>
          <w:rFonts w:ascii="Times New Roman" w:hAnsi="Times New Roman" w:cs="Times New Roman"/>
          <w:sz w:val="24"/>
          <w:szCs w:val="24"/>
          <w:lang w:val="hu-HU"/>
        </w:rPr>
        <w:t xml:space="preserve">Mindenki mindenki ellen: a játék végét kiváltó ok az is, ha egy játékos egy bizonyos számú pontot ér el egy színből – tizenkettőt vagy többet három, tíz vagy több pontot négy játékos esetén. </w:t>
      </w:r>
    </w:p>
    <w:p w:rsidR="00612D2D" w:rsidRDefault="00612D2D" w:rsidP="00612D2D">
      <w:pPr>
        <w:pStyle w:val="ListParagraph"/>
        <w:numPr>
          <w:ilvl w:val="0"/>
          <w:numId w:val="2"/>
        </w:numPr>
        <w:rPr>
          <w:rFonts w:ascii="Times New Roman" w:hAnsi="Times New Roman" w:cs="Times New Roman"/>
          <w:sz w:val="24"/>
          <w:szCs w:val="24"/>
          <w:lang w:val="hu-HU"/>
        </w:rPr>
      </w:pPr>
      <w:r>
        <w:rPr>
          <w:rFonts w:ascii="Times New Roman" w:hAnsi="Times New Roman" w:cs="Times New Roman"/>
          <w:sz w:val="24"/>
          <w:szCs w:val="24"/>
          <w:lang w:val="hu-HU"/>
        </w:rPr>
        <w:t xml:space="preserve">Ha egyszer a kör végét kiváltó ok bekövetkezett, a játék addig folytatódik tovább, míg minden játékos le nem játszott még egy kört, beleértve azt is, aki a játék végét kiváltó okot előidézte. Ezt követően a játéknak vége. </w:t>
      </w:r>
    </w:p>
    <w:p w:rsidR="00612D2D" w:rsidRDefault="00612D2D" w:rsidP="00612D2D">
      <w:pPr>
        <w:pStyle w:val="ListParagraph"/>
        <w:numPr>
          <w:ilvl w:val="0"/>
          <w:numId w:val="2"/>
        </w:numPr>
        <w:rPr>
          <w:rFonts w:ascii="Times New Roman" w:hAnsi="Times New Roman" w:cs="Times New Roman"/>
          <w:sz w:val="24"/>
          <w:szCs w:val="24"/>
          <w:lang w:val="hu-HU"/>
        </w:rPr>
      </w:pPr>
      <w:r>
        <w:rPr>
          <w:rFonts w:ascii="Times New Roman" w:hAnsi="Times New Roman" w:cs="Times New Roman"/>
          <w:sz w:val="24"/>
          <w:szCs w:val="24"/>
          <w:lang w:val="hu-HU"/>
        </w:rPr>
        <w:lastRenderedPageBreak/>
        <w:t xml:space="preserve">Ha a játékban két fél áll szemben egymással, egy játékos vagy csapat bármikor feladhatja a játékot, átadva ezzel a győzelmet a másik fél számára. Az Alap/Öldöklés mindenki mindenki ellen verizójában azonban a játékosok nem adhatják fel a küzdelmet. </w:t>
      </w:r>
    </w:p>
    <w:p w:rsidR="00612D2D" w:rsidRDefault="00612D2D" w:rsidP="00612D2D">
      <w:pPr>
        <w:pStyle w:val="ListParagraph"/>
        <w:numPr>
          <w:ilvl w:val="0"/>
          <w:numId w:val="2"/>
        </w:numPr>
        <w:shd w:val="clear" w:color="auto" w:fill="D6E3BC" w:themeFill="accent3" w:themeFillTint="66"/>
        <w:rPr>
          <w:rFonts w:ascii="Times New Roman" w:hAnsi="Times New Roman" w:cs="Times New Roman"/>
          <w:sz w:val="24"/>
          <w:szCs w:val="24"/>
          <w:lang w:val="hu-HU"/>
        </w:rPr>
      </w:pPr>
      <w:r>
        <w:rPr>
          <w:rFonts w:ascii="Times New Roman" w:hAnsi="Times New Roman" w:cs="Times New Roman"/>
          <w:sz w:val="24"/>
          <w:szCs w:val="24"/>
          <w:lang w:val="hu-HU"/>
        </w:rPr>
        <w:t xml:space="preserve">Haladó: Az a játékos vagy csapat nyer, akinek több pontja van. Számoljátok össze a megszerzett feladatokért járó pontokat, illetve plusz egy pontot minden legendás jelzőért, amely aktuálisan a táblán van. </w:t>
      </w:r>
    </w:p>
    <w:p w:rsidR="00612D2D" w:rsidRDefault="00612D2D" w:rsidP="00612D2D">
      <w:pPr>
        <w:pStyle w:val="ListParagraph"/>
        <w:numPr>
          <w:ilvl w:val="0"/>
          <w:numId w:val="2"/>
        </w:numPr>
        <w:shd w:val="clear" w:color="auto" w:fill="FFFF66"/>
        <w:rPr>
          <w:rFonts w:ascii="Times New Roman" w:hAnsi="Times New Roman" w:cs="Times New Roman"/>
          <w:sz w:val="24"/>
          <w:szCs w:val="24"/>
          <w:lang w:val="hu-HU"/>
        </w:rPr>
      </w:pPr>
      <w:r>
        <w:rPr>
          <w:rFonts w:ascii="Times New Roman" w:hAnsi="Times New Roman" w:cs="Times New Roman"/>
          <w:sz w:val="24"/>
          <w:szCs w:val="24"/>
          <w:lang w:val="hu-HU"/>
        </w:rPr>
        <w:t xml:space="preserve">Párbaj: Az a játékos vagy csapat nyer, akinek több pontja van. </w:t>
      </w:r>
    </w:p>
    <w:p w:rsidR="00612D2D" w:rsidRDefault="00612D2D" w:rsidP="00612D2D">
      <w:pPr>
        <w:pStyle w:val="ListParagraph"/>
        <w:numPr>
          <w:ilvl w:val="0"/>
          <w:numId w:val="2"/>
        </w:numPr>
        <w:shd w:val="clear" w:color="auto" w:fill="FABF8F" w:themeFill="accent6" w:themeFillTint="99"/>
        <w:rPr>
          <w:rFonts w:ascii="Times New Roman" w:hAnsi="Times New Roman" w:cs="Times New Roman"/>
          <w:sz w:val="24"/>
          <w:szCs w:val="24"/>
          <w:lang w:val="hu-HU"/>
        </w:rPr>
      </w:pPr>
      <w:r>
        <w:rPr>
          <w:rFonts w:ascii="Times New Roman" w:hAnsi="Times New Roman" w:cs="Times New Roman"/>
          <w:sz w:val="24"/>
          <w:szCs w:val="24"/>
          <w:lang w:val="hu-HU"/>
        </w:rPr>
        <w:t xml:space="preserve">Mindenki mindenki ellen: Minden játékos annyi pontot szerez, amennyit a legkevesebb pontot szerzett színű jelzőjével elért. A magasabb pontszámok ütik az alacsonyabbakat. </w:t>
      </w:r>
    </w:p>
    <w:p w:rsidR="00612D2D" w:rsidRDefault="00612D2D" w:rsidP="00612D2D">
      <w:pPr>
        <w:pStyle w:val="ListParagraph"/>
        <w:numPr>
          <w:ilvl w:val="1"/>
          <w:numId w:val="2"/>
        </w:numPr>
        <w:shd w:val="clear" w:color="auto" w:fill="FABF8F" w:themeFill="accent6" w:themeFillTint="99"/>
        <w:rPr>
          <w:rFonts w:ascii="Times New Roman" w:hAnsi="Times New Roman" w:cs="Times New Roman"/>
          <w:sz w:val="24"/>
          <w:szCs w:val="24"/>
          <w:lang w:val="hu-HU"/>
        </w:rPr>
      </w:pPr>
      <w:r>
        <w:rPr>
          <w:rFonts w:ascii="Times New Roman" w:hAnsi="Times New Roman" w:cs="Times New Roman"/>
          <w:sz w:val="24"/>
          <w:szCs w:val="24"/>
          <w:lang w:val="hu-HU"/>
        </w:rPr>
        <w:t xml:space="preserve">Mindenki mindenki ellen: Döntetlen esetén hasonlítsátok össze a játékosok második legkevesebb pontot szerzett színű jelölőinek állását. (Négy játékos esetén a még fennálló döntetleneket a játékosok maradék színeinek összehasonlításával oldjátok fel.) </w:t>
      </w:r>
    </w:p>
    <w:p w:rsidR="00612D2D" w:rsidRDefault="00612D2D" w:rsidP="00612D2D">
      <w:pPr>
        <w:pStyle w:val="ListParagraph"/>
        <w:numPr>
          <w:ilvl w:val="0"/>
          <w:numId w:val="9"/>
        </w:numPr>
        <w:rPr>
          <w:rFonts w:ascii="Times New Roman" w:hAnsi="Times New Roman" w:cs="Times New Roman"/>
          <w:sz w:val="24"/>
          <w:szCs w:val="24"/>
          <w:lang w:val="hu-HU"/>
        </w:rPr>
      </w:pPr>
      <w:r w:rsidRPr="00BD746A">
        <w:rPr>
          <w:rFonts w:ascii="Times New Roman" w:hAnsi="Times New Roman" w:cs="Times New Roman"/>
          <w:sz w:val="24"/>
          <w:szCs w:val="24"/>
          <w:lang w:val="hu-HU"/>
        </w:rPr>
        <w:t>H</w:t>
      </w:r>
      <w:r>
        <w:rPr>
          <w:rFonts w:ascii="Times New Roman" w:hAnsi="Times New Roman" w:cs="Times New Roman"/>
          <w:sz w:val="24"/>
          <w:szCs w:val="24"/>
          <w:lang w:val="hu-HU"/>
        </w:rPr>
        <w:t xml:space="preserve">a még mindig fennáll döntetlen, a következőképp lehet őket feloldani – ebben a sorrendben: felfejlesztett jelzők száma a táblán, a táblán lévő összes jelzők száma. </w:t>
      </w:r>
    </w:p>
    <w:p w:rsidR="00612D2D" w:rsidRDefault="00612D2D" w:rsidP="00612D2D">
      <w:pPr>
        <w:pStyle w:val="ListParagraph"/>
        <w:numPr>
          <w:ilvl w:val="1"/>
          <w:numId w:val="9"/>
        </w:numPr>
        <w:rPr>
          <w:rFonts w:ascii="Times New Roman" w:hAnsi="Times New Roman" w:cs="Times New Roman"/>
          <w:sz w:val="24"/>
          <w:szCs w:val="24"/>
          <w:lang w:val="hu-HU"/>
        </w:rPr>
      </w:pPr>
      <w:r>
        <w:rPr>
          <w:rFonts w:ascii="Times New Roman" w:hAnsi="Times New Roman" w:cs="Times New Roman"/>
          <w:sz w:val="24"/>
          <w:szCs w:val="24"/>
          <w:lang w:val="hu-HU"/>
        </w:rPr>
        <w:t xml:space="preserve">Ha még mindig döntetlen az állás, úgy is marad. </w:t>
      </w:r>
    </w:p>
    <w:p w:rsidR="00612D2D" w:rsidRDefault="00612D2D" w:rsidP="00612D2D">
      <w:pPr>
        <w:rPr>
          <w:rFonts w:ascii="Algerian" w:hAnsi="Algerian" w:cs="Times New Roman"/>
          <w:i/>
          <w:sz w:val="24"/>
          <w:szCs w:val="24"/>
          <w:lang w:val="hu-HU"/>
        </w:rPr>
      </w:pPr>
      <w:r>
        <w:rPr>
          <w:rFonts w:ascii="Algerian" w:hAnsi="Algerian" w:cs="Times New Roman"/>
          <w:i/>
          <w:sz w:val="24"/>
          <w:szCs w:val="24"/>
          <w:lang w:val="hu-HU"/>
        </w:rPr>
        <w:t>Egy teremtmény megidézése</w:t>
      </w:r>
    </w:p>
    <w:p w:rsidR="00612D2D" w:rsidRDefault="00612D2D" w:rsidP="00612D2D">
      <w:pPr>
        <w:pStyle w:val="ListParagraph"/>
        <w:numPr>
          <w:ilvl w:val="0"/>
          <w:numId w:val="9"/>
        </w:numPr>
        <w:rPr>
          <w:rFonts w:ascii="Times New Roman" w:hAnsi="Times New Roman" w:cs="Times New Roman"/>
          <w:sz w:val="24"/>
          <w:szCs w:val="24"/>
          <w:lang w:val="hu-HU"/>
        </w:rPr>
      </w:pPr>
      <w:r>
        <w:rPr>
          <w:rFonts w:ascii="Times New Roman" w:hAnsi="Times New Roman" w:cs="Times New Roman"/>
          <w:sz w:val="24"/>
          <w:szCs w:val="24"/>
          <w:lang w:val="hu-HU"/>
        </w:rPr>
        <w:t xml:space="preserve">Egy teremtmény megidézése egy akcióba kerül, és a következőket tegyétek: </w:t>
      </w:r>
    </w:p>
    <w:p w:rsidR="00612D2D" w:rsidRDefault="00612D2D" w:rsidP="00612D2D">
      <w:pPr>
        <w:pStyle w:val="ListParagraph"/>
        <w:numPr>
          <w:ilvl w:val="1"/>
          <w:numId w:val="9"/>
        </w:numPr>
        <w:rPr>
          <w:rFonts w:ascii="Times New Roman" w:hAnsi="Times New Roman" w:cs="Times New Roman"/>
          <w:sz w:val="24"/>
          <w:szCs w:val="24"/>
          <w:lang w:val="hu-HU"/>
        </w:rPr>
      </w:pPr>
      <w:r>
        <w:rPr>
          <w:rFonts w:ascii="Times New Roman" w:hAnsi="Times New Roman" w:cs="Times New Roman"/>
          <w:sz w:val="24"/>
          <w:szCs w:val="24"/>
          <w:lang w:val="hu-HU"/>
        </w:rPr>
        <w:t xml:space="preserve">Válasszatok egy lapot és tegyétek az asztalra. </w:t>
      </w:r>
    </w:p>
    <w:p w:rsidR="00612D2D" w:rsidRDefault="00612D2D" w:rsidP="00612D2D">
      <w:pPr>
        <w:pStyle w:val="ListParagraph"/>
        <w:numPr>
          <w:ilvl w:val="1"/>
          <w:numId w:val="9"/>
        </w:numPr>
        <w:rPr>
          <w:rFonts w:ascii="Times New Roman" w:hAnsi="Times New Roman" w:cs="Times New Roman"/>
          <w:sz w:val="24"/>
          <w:szCs w:val="24"/>
          <w:lang w:val="hu-HU"/>
        </w:rPr>
      </w:pPr>
      <w:r>
        <w:rPr>
          <w:rFonts w:ascii="Times New Roman" w:hAnsi="Times New Roman" w:cs="Times New Roman"/>
          <w:sz w:val="24"/>
          <w:szCs w:val="24"/>
          <w:lang w:val="hu-HU"/>
        </w:rPr>
        <w:t xml:space="preserve">Mutassátok meg, hogy a kártyán lévő alakzat egyezik a táblán lévővel. </w:t>
      </w:r>
    </w:p>
    <w:p w:rsidR="00612D2D" w:rsidRDefault="00612D2D" w:rsidP="00612D2D">
      <w:pPr>
        <w:pStyle w:val="ListParagraph"/>
        <w:numPr>
          <w:ilvl w:val="2"/>
          <w:numId w:val="9"/>
        </w:numPr>
        <w:rPr>
          <w:rFonts w:ascii="Times New Roman" w:hAnsi="Times New Roman" w:cs="Times New Roman"/>
          <w:sz w:val="24"/>
          <w:szCs w:val="24"/>
          <w:lang w:val="hu-HU"/>
        </w:rPr>
      </w:pPr>
      <w:r>
        <w:rPr>
          <w:rFonts w:ascii="Times New Roman" w:hAnsi="Times New Roman" w:cs="Times New Roman"/>
          <w:sz w:val="24"/>
          <w:szCs w:val="24"/>
          <w:lang w:val="hu-HU"/>
        </w:rPr>
        <w:t xml:space="preserve">Az alakzatok elforgathatók (90, 180 vagy 270 fokkal). Tükörképek és átforgatások is egyezést jelentenek. </w:t>
      </w:r>
    </w:p>
    <w:p w:rsidR="00612D2D" w:rsidRDefault="00612D2D" w:rsidP="00612D2D">
      <w:pPr>
        <w:pStyle w:val="ListParagraph"/>
        <w:numPr>
          <w:ilvl w:val="2"/>
          <w:numId w:val="9"/>
        </w:numPr>
        <w:rPr>
          <w:rFonts w:ascii="Times New Roman" w:hAnsi="Times New Roman" w:cs="Times New Roman"/>
          <w:sz w:val="24"/>
          <w:szCs w:val="24"/>
          <w:lang w:val="hu-HU"/>
        </w:rPr>
      </w:pPr>
      <w:r>
        <w:rPr>
          <w:rFonts w:ascii="Times New Roman" w:hAnsi="Times New Roman" w:cs="Times New Roman"/>
          <w:sz w:val="24"/>
          <w:szCs w:val="24"/>
          <w:lang w:val="hu-HU"/>
        </w:rPr>
        <w:t xml:space="preserve">Az idézéshez használt jelzőknek a kártyán mutatott alakzatban lévő jelzőkkel egyező vagy magasabb rangúnak kell lenniük. </w:t>
      </w:r>
    </w:p>
    <w:p w:rsidR="00612D2D" w:rsidRDefault="00612D2D" w:rsidP="00612D2D">
      <w:pPr>
        <w:pStyle w:val="ListParagraph"/>
        <w:numPr>
          <w:ilvl w:val="2"/>
          <w:numId w:val="9"/>
        </w:numPr>
        <w:rPr>
          <w:rFonts w:ascii="Times New Roman" w:hAnsi="Times New Roman" w:cs="Times New Roman"/>
          <w:sz w:val="24"/>
          <w:szCs w:val="24"/>
          <w:lang w:val="hu-HU"/>
        </w:rPr>
      </w:pPr>
      <w:r>
        <w:rPr>
          <w:rFonts w:ascii="Times New Roman" w:hAnsi="Times New Roman" w:cs="Times New Roman"/>
          <w:sz w:val="24"/>
          <w:szCs w:val="24"/>
          <w:lang w:val="hu-HU"/>
        </w:rPr>
        <w:t xml:space="preserve">Az üres mezőknek az alakzat szempontjából nincs jelentőségük. </w:t>
      </w:r>
    </w:p>
    <w:p w:rsidR="00612D2D" w:rsidRDefault="00612D2D" w:rsidP="00612D2D">
      <w:pPr>
        <w:pStyle w:val="ListParagraph"/>
        <w:numPr>
          <w:ilvl w:val="1"/>
          <w:numId w:val="9"/>
        </w:numPr>
        <w:rPr>
          <w:rFonts w:ascii="Times New Roman" w:hAnsi="Times New Roman" w:cs="Times New Roman"/>
          <w:sz w:val="24"/>
          <w:szCs w:val="24"/>
          <w:lang w:val="hu-HU"/>
        </w:rPr>
      </w:pPr>
      <w:r>
        <w:rPr>
          <w:rFonts w:ascii="Times New Roman" w:hAnsi="Times New Roman" w:cs="Times New Roman"/>
          <w:sz w:val="24"/>
          <w:szCs w:val="24"/>
          <w:lang w:val="hu-HU"/>
        </w:rPr>
        <w:t>Tegyetek egy, a kártya bal felső sarkában mutatott rangú jelzőt abba a mezőbe, amelyet az alakzatban fehér szegéllyel jelölnek.</w:t>
      </w:r>
    </w:p>
    <w:p w:rsidR="00612D2D" w:rsidRDefault="00612D2D" w:rsidP="00612D2D">
      <w:pPr>
        <w:pStyle w:val="ListParagraph"/>
        <w:numPr>
          <w:ilvl w:val="2"/>
          <w:numId w:val="9"/>
        </w:numPr>
        <w:rPr>
          <w:rFonts w:ascii="Times New Roman" w:hAnsi="Times New Roman" w:cs="Times New Roman"/>
          <w:sz w:val="24"/>
          <w:szCs w:val="24"/>
          <w:lang w:val="hu-HU"/>
        </w:rPr>
      </w:pPr>
      <w:r>
        <w:rPr>
          <w:rFonts w:ascii="Times New Roman" w:hAnsi="Times New Roman" w:cs="Times New Roman"/>
          <w:sz w:val="24"/>
          <w:szCs w:val="24"/>
          <w:lang w:val="hu-HU"/>
        </w:rPr>
        <w:t xml:space="preserve">Ez a mező lehet üres, ha csak az alakzat nem igényli, hogy a jelzőid egyike ott legyen. </w:t>
      </w:r>
    </w:p>
    <w:p w:rsidR="00612D2D" w:rsidRDefault="00612D2D" w:rsidP="00612D2D">
      <w:pPr>
        <w:pStyle w:val="ListParagraph"/>
        <w:numPr>
          <w:ilvl w:val="2"/>
          <w:numId w:val="9"/>
        </w:numPr>
        <w:rPr>
          <w:rFonts w:ascii="Times New Roman" w:hAnsi="Times New Roman" w:cs="Times New Roman"/>
          <w:sz w:val="24"/>
          <w:szCs w:val="24"/>
          <w:lang w:val="hu-HU"/>
        </w:rPr>
      </w:pPr>
      <w:r>
        <w:rPr>
          <w:rFonts w:ascii="Times New Roman" w:hAnsi="Times New Roman" w:cs="Times New Roman"/>
          <w:sz w:val="24"/>
          <w:szCs w:val="24"/>
          <w:lang w:val="hu-HU"/>
        </w:rPr>
        <w:t xml:space="preserve">Ha a mezőben egy egyező vagy alacsonyabb rangú jelző található, az megsemmisül, mikor lerakjátok az új jelzőt a mezőre. </w:t>
      </w:r>
    </w:p>
    <w:p w:rsidR="00612D2D" w:rsidRDefault="00612D2D" w:rsidP="00612D2D">
      <w:pPr>
        <w:pStyle w:val="ListParagraph"/>
        <w:numPr>
          <w:ilvl w:val="2"/>
          <w:numId w:val="9"/>
        </w:numPr>
        <w:rPr>
          <w:rFonts w:ascii="Times New Roman" w:hAnsi="Times New Roman" w:cs="Times New Roman"/>
          <w:sz w:val="24"/>
          <w:szCs w:val="24"/>
          <w:lang w:val="hu-HU"/>
        </w:rPr>
      </w:pPr>
      <w:r>
        <w:rPr>
          <w:rFonts w:ascii="Times New Roman" w:hAnsi="Times New Roman" w:cs="Times New Roman"/>
          <w:sz w:val="24"/>
          <w:szCs w:val="24"/>
          <w:lang w:val="hu-HU"/>
        </w:rPr>
        <w:t xml:space="preserve">Ha a mezőben egy magasabb rangú jelző található, nem idézhetitek meg a teremtményt. Az akciót vonjátok vissza. </w:t>
      </w:r>
    </w:p>
    <w:p w:rsidR="00612D2D" w:rsidRDefault="00612D2D" w:rsidP="00612D2D">
      <w:pPr>
        <w:pStyle w:val="ListParagraph"/>
        <w:numPr>
          <w:ilvl w:val="1"/>
          <w:numId w:val="9"/>
        </w:numPr>
        <w:rPr>
          <w:rFonts w:ascii="Times New Roman" w:hAnsi="Times New Roman" w:cs="Times New Roman"/>
          <w:sz w:val="24"/>
          <w:szCs w:val="24"/>
          <w:lang w:val="hu-HU"/>
        </w:rPr>
      </w:pPr>
      <w:r>
        <w:rPr>
          <w:rFonts w:ascii="Times New Roman" w:hAnsi="Times New Roman" w:cs="Times New Roman"/>
          <w:sz w:val="24"/>
          <w:szCs w:val="24"/>
          <w:lang w:val="hu-HU"/>
        </w:rPr>
        <w:t xml:space="preserve">Hiány jelzőkből: Ha abból a típusú jelzőből már mindet letettétek a táblára, még mindig van rá mód, hogy megidézzétek a teremtményt. A következő szabályok csak jelzőhiányra érvényesek: </w:t>
      </w:r>
    </w:p>
    <w:p w:rsidR="00612D2D" w:rsidRDefault="00612D2D" w:rsidP="00612D2D">
      <w:pPr>
        <w:pStyle w:val="ListParagraph"/>
        <w:numPr>
          <w:ilvl w:val="2"/>
          <w:numId w:val="9"/>
        </w:numPr>
        <w:rPr>
          <w:rFonts w:ascii="Times New Roman" w:hAnsi="Times New Roman" w:cs="Times New Roman"/>
          <w:sz w:val="24"/>
          <w:szCs w:val="24"/>
          <w:lang w:val="hu-HU"/>
        </w:rPr>
      </w:pPr>
      <w:r>
        <w:rPr>
          <w:rFonts w:ascii="Times New Roman" w:hAnsi="Times New Roman" w:cs="Times New Roman"/>
          <w:sz w:val="24"/>
          <w:szCs w:val="24"/>
          <w:lang w:val="hu-HU"/>
        </w:rPr>
        <w:t xml:space="preserve">Ha az idézés helyén egy olyan jelző található a táblán, amelyre szükségetek van (akár kell az alakzathoz, akár nem), használjátok azt a </w:t>
      </w:r>
      <w:r>
        <w:rPr>
          <w:rFonts w:ascii="Times New Roman" w:hAnsi="Times New Roman" w:cs="Times New Roman"/>
          <w:sz w:val="24"/>
          <w:szCs w:val="24"/>
          <w:lang w:val="hu-HU"/>
        </w:rPr>
        <w:lastRenderedPageBreak/>
        <w:t>jelzőt, mint az újonnan megidézett teremtmény jelzőjét. (Fordítsátok át a megfelelő rangra, ha szükséges.)</w:t>
      </w:r>
    </w:p>
    <w:p w:rsidR="00612D2D" w:rsidRDefault="00612D2D" w:rsidP="00612D2D">
      <w:pPr>
        <w:pStyle w:val="ListParagraph"/>
        <w:numPr>
          <w:ilvl w:val="2"/>
          <w:numId w:val="9"/>
        </w:numPr>
        <w:rPr>
          <w:rFonts w:ascii="Times New Roman" w:hAnsi="Times New Roman" w:cs="Times New Roman"/>
          <w:sz w:val="24"/>
          <w:szCs w:val="24"/>
          <w:lang w:val="hu-HU"/>
        </w:rPr>
      </w:pPr>
      <w:r>
        <w:rPr>
          <w:rFonts w:ascii="Times New Roman" w:hAnsi="Times New Roman" w:cs="Times New Roman"/>
          <w:sz w:val="24"/>
          <w:szCs w:val="24"/>
          <w:lang w:val="hu-HU"/>
        </w:rPr>
        <w:t xml:space="preserve">Ha nincs ott semmi, elvehettek egy olyan jelzőt, amelyikre nincs szükség az alakzatban, és felhasználni, mint a teremtmény jelölője. </w:t>
      </w:r>
    </w:p>
    <w:p w:rsidR="00612D2D" w:rsidRDefault="00612D2D" w:rsidP="00612D2D">
      <w:pPr>
        <w:pStyle w:val="ListParagraph"/>
        <w:numPr>
          <w:ilvl w:val="2"/>
          <w:numId w:val="9"/>
        </w:numPr>
        <w:rPr>
          <w:rFonts w:ascii="Times New Roman" w:hAnsi="Times New Roman" w:cs="Times New Roman"/>
          <w:sz w:val="24"/>
          <w:szCs w:val="24"/>
          <w:lang w:val="hu-HU"/>
        </w:rPr>
      </w:pPr>
      <w:r>
        <w:rPr>
          <w:rFonts w:ascii="Times New Roman" w:hAnsi="Times New Roman" w:cs="Times New Roman"/>
          <w:sz w:val="24"/>
          <w:szCs w:val="24"/>
          <w:lang w:val="hu-HU"/>
        </w:rPr>
        <w:t xml:space="preserve">Ha egyik opicó sem valósítható meg, nem idézhettek meg lényt. </w:t>
      </w:r>
    </w:p>
    <w:p w:rsidR="00612D2D" w:rsidRDefault="00612D2D" w:rsidP="00612D2D">
      <w:pPr>
        <w:pStyle w:val="ListParagraph"/>
        <w:numPr>
          <w:ilvl w:val="0"/>
          <w:numId w:val="9"/>
        </w:numPr>
        <w:shd w:val="clear" w:color="auto" w:fill="FABF8F" w:themeFill="accent6" w:themeFillTint="99"/>
        <w:rPr>
          <w:rFonts w:ascii="Times New Roman" w:hAnsi="Times New Roman" w:cs="Times New Roman"/>
          <w:sz w:val="24"/>
          <w:szCs w:val="24"/>
          <w:lang w:val="hu-HU"/>
        </w:rPr>
      </w:pPr>
      <w:r>
        <w:rPr>
          <w:rFonts w:ascii="Times New Roman" w:hAnsi="Times New Roman" w:cs="Times New Roman"/>
          <w:sz w:val="24"/>
          <w:szCs w:val="24"/>
          <w:lang w:val="hu-HU"/>
        </w:rPr>
        <w:t xml:space="preserve">Mindenki mindenki ellen: Ellenséges színenként a játék során egy rögtönzött idézést hajthattok végre: </w:t>
      </w:r>
    </w:p>
    <w:p w:rsidR="00612D2D" w:rsidRDefault="00612D2D" w:rsidP="00612D2D">
      <w:pPr>
        <w:pStyle w:val="ListParagraph"/>
        <w:numPr>
          <w:ilvl w:val="1"/>
          <w:numId w:val="9"/>
        </w:numPr>
        <w:shd w:val="clear" w:color="auto" w:fill="FABF8F" w:themeFill="accent6" w:themeFillTint="99"/>
        <w:rPr>
          <w:rFonts w:ascii="Times New Roman" w:hAnsi="Times New Roman" w:cs="Times New Roman"/>
          <w:sz w:val="24"/>
          <w:szCs w:val="24"/>
          <w:lang w:val="hu-HU"/>
        </w:rPr>
      </w:pPr>
      <w:r>
        <w:rPr>
          <w:rFonts w:ascii="Times New Roman" w:hAnsi="Times New Roman" w:cs="Times New Roman"/>
          <w:sz w:val="24"/>
          <w:szCs w:val="24"/>
          <w:lang w:val="hu-HU"/>
        </w:rPr>
        <w:t xml:space="preserve">Mindenki mindenki ellen: Válasszatok ki egyet az ellenséges színek közül. A pontozótáblátokon fordítsátok át ezt a színű jelzőt hősi oldaláról a közönségesre. Ebben a játékban már nem hajthattok végre több rögtönzött idézést e szín segítségével. </w:t>
      </w:r>
    </w:p>
    <w:p w:rsidR="00612D2D" w:rsidRDefault="00612D2D" w:rsidP="00612D2D">
      <w:pPr>
        <w:pStyle w:val="ListParagraph"/>
        <w:numPr>
          <w:ilvl w:val="1"/>
          <w:numId w:val="9"/>
        </w:numPr>
        <w:shd w:val="clear" w:color="auto" w:fill="FABF8F" w:themeFill="accent6" w:themeFillTint="99"/>
        <w:rPr>
          <w:rFonts w:ascii="Times New Roman" w:hAnsi="Times New Roman" w:cs="Times New Roman"/>
          <w:sz w:val="24"/>
          <w:szCs w:val="24"/>
          <w:lang w:val="hu-HU"/>
        </w:rPr>
      </w:pPr>
      <w:r>
        <w:rPr>
          <w:rFonts w:ascii="Times New Roman" w:hAnsi="Times New Roman" w:cs="Times New Roman"/>
          <w:sz w:val="24"/>
          <w:szCs w:val="24"/>
          <w:lang w:val="hu-HU"/>
        </w:rPr>
        <w:t xml:space="preserve">Mindenki mindenki ellen: Válasszatok ki egy jelzőt a táblán ebből a színből, és használjátok fel a teremtmény megidézéséhez, mintha saját, egyező rangú jelzőtök volna. Ez az előny csak egy lényhez használható, a többihez, amiket később idéztek meg, nem. </w:t>
      </w:r>
    </w:p>
    <w:p w:rsidR="00612D2D" w:rsidRDefault="00612D2D" w:rsidP="00612D2D">
      <w:pPr>
        <w:pStyle w:val="ListParagraph"/>
        <w:numPr>
          <w:ilvl w:val="1"/>
          <w:numId w:val="9"/>
        </w:numPr>
        <w:shd w:val="clear" w:color="auto" w:fill="FABF8F" w:themeFill="accent6" w:themeFillTint="99"/>
        <w:rPr>
          <w:rFonts w:ascii="Times New Roman" w:hAnsi="Times New Roman" w:cs="Times New Roman"/>
          <w:sz w:val="24"/>
          <w:szCs w:val="24"/>
          <w:lang w:val="hu-HU"/>
        </w:rPr>
      </w:pPr>
      <w:r>
        <w:rPr>
          <w:rFonts w:ascii="Times New Roman" w:hAnsi="Times New Roman" w:cs="Times New Roman"/>
          <w:sz w:val="24"/>
          <w:szCs w:val="24"/>
          <w:lang w:val="hu-HU"/>
        </w:rPr>
        <w:t xml:space="preserve">Mindenki mindenki ellen: Az ellenség jelzőjének színe nem változik. Miközben a kártya kifejti hatását, ellenséges jelzőnek számít (bár ugyanakkor a jelzőnek is, amelyet a teremtményetek megidézéséhez használtatok). </w:t>
      </w:r>
    </w:p>
    <w:p w:rsidR="00612D2D" w:rsidRPr="00074167" w:rsidRDefault="00612D2D" w:rsidP="00612D2D">
      <w:pPr>
        <w:pStyle w:val="ListParagraph"/>
        <w:numPr>
          <w:ilvl w:val="1"/>
          <w:numId w:val="9"/>
        </w:numPr>
        <w:shd w:val="clear" w:color="auto" w:fill="FABF8F" w:themeFill="accent6" w:themeFillTint="99"/>
        <w:rPr>
          <w:rFonts w:ascii="Times New Roman" w:hAnsi="Times New Roman" w:cs="Times New Roman"/>
          <w:sz w:val="24"/>
          <w:szCs w:val="24"/>
          <w:lang w:val="hu-HU"/>
        </w:rPr>
      </w:pPr>
      <w:r>
        <w:rPr>
          <w:rFonts w:ascii="Times New Roman" w:hAnsi="Times New Roman" w:cs="Times New Roman"/>
          <w:sz w:val="24"/>
          <w:szCs w:val="24"/>
          <w:lang w:val="hu-HU"/>
        </w:rPr>
        <w:t xml:space="preserve">Mindenki mindenki ellen: Minden egyes teremtmény megidézéséhez csak egy ellenséges jelző használható fel ily módon.  </w:t>
      </w:r>
    </w:p>
    <w:p w:rsidR="00612D2D" w:rsidRPr="00DA1786" w:rsidRDefault="00612D2D" w:rsidP="00612D2D">
      <w:pPr>
        <w:rPr>
          <w:rFonts w:ascii="Algerian" w:hAnsi="Algerian" w:cs="Times New Roman"/>
          <w:i/>
          <w:sz w:val="24"/>
          <w:szCs w:val="24"/>
          <w:lang w:val="hu-HU"/>
        </w:rPr>
      </w:pPr>
      <w:r w:rsidRPr="00DA1786">
        <w:rPr>
          <w:rFonts w:ascii="Algerian" w:hAnsi="Algerian" w:cs="Times New Roman"/>
          <w:i/>
          <w:sz w:val="24"/>
          <w:szCs w:val="24"/>
          <w:lang w:val="hu-HU"/>
        </w:rPr>
        <w:t xml:space="preserve">Egy </w:t>
      </w:r>
      <w:r>
        <w:rPr>
          <w:rFonts w:ascii="Algerian" w:hAnsi="Algerian" w:cs="Times New Roman"/>
          <w:i/>
          <w:sz w:val="24"/>
          <w:szCs w:val="24"/>
          <w:lang w:val="hu-HU"/>
        </w:rPr>
        <w:t xml:space="preserve"> Felvillanás segítségül hívása</w:t>
      </w:r>
    </w:p>
    <w:p w:rsidR="00612D2D" w:rsidRDefault="00612D2D" w:rsidP="00612D2D">
      <w:pPr>
        <w:pStyle w:val="ListParagraph"/>
        <w:numPr>
          <w:ilvl w:val="0"/>
          <w:numId w:val="10"/>
        </w:numPr>
        <w:rPr>
          <w:rFonts w:ascii="Times New Roman" w:hAnsi="Times New Roman" w:cs="Times New Roman"/>
          <w:sz w:val="24"/>
          <w:szCs w:val="24"/>
          <w:lang w:val="hu-HU"/>
        </w:rPr>
      </w:pPr>
      <w:r>
        <w:rPr>
          <w:rFonts w:ascii="Times New Roman" w:hAnsi="Times New Roman" w:cs="Times New Roman"/>
          <w:sz w:val="24"/>
          <w:szCs w:val="24"/>
          <w:lang w:val="hu-HU"/>
        </w:rPr>
        <w:t xml:space="preserve">A körödben bármilyen akció előtt vagy után megidézhettek egy Felvillanást. </w:t>
      </w:r>
    </w:p>
    <w:p w:rsidR="00612D2D" w:rsidRDefault="00612D2D" w:rsidP="00612D2D">
      <w:pPr>
        <w:pStyle w:val="ListParagraph"/>
        <w:numPr>
          <w:ilvl w:val="0"/>
          <w:numId w:val="10"/>
        </w:numPr>
        <w:rPr>
          <w:rFonts w:ascii="Times New Roman" w:hAnsi="Times New Roman" w:cs="Times New Roman"/>
          <w:sz w:val="24"/>
          <w:szCs w:val="24"/>
          <w:lang w:val="hu-HU"/>
        </w:rPr>
      </w:pPr>
      <w:r>
        <w:rPr>
          <w:rFonts w:ascii="Times New Roman" w:hAnsi="Times New Roman" w:cs="Times New Roman"/>
          <w:sz w:val="24"/>
          <w:szCs w:val="24"/>
          <w:lang w:val="hu-HU"/>
        </w:rPr>
        <w:t xml:space="preserve">A Felvillanás megidézéséhez a következő kritériumok közül legalább egynek teljesülnie kell: </w:t>
      </w:r>
    </w:p>
    <w:p w:rsidR="00612D2D" w:rsidRDefault="00612D2D" w:rsidP="00612D2D">
      <w:pPr>
        <w:pStyle w:val="ListParagraph"/>
        <w:numPr>
          <w:ilvl w:val="1"/>
          <w:numId w:val="10"/>
        </w:numPr>
        <w:rPr>
          <w:rFonts w:ascii="Times New Roman" w:hAnsi="Times New Roman" w:cs="Times New Roman"/>
          <w:sz w:val="24"/>
          <w:szCs w:val="24"/>
          <w:lang w:val="hu-HU"/>
        </w:rPr>
      </w:pPr>
      <w:r>
        <w:rPr>
          <w:rFonts w:ascii="Times New Roman" w:hAnsi="Times New Roman" w:cs="Times New Roman"/>
          <w:sz w:val="24"/>
          <w:szCs w:val="24"/>
          <w:lang w:val="hu-HU"/>
        </w:rPr>
        <w:t xml:space="preserve">A (lapon) felső kritériumnak akkor feleltek meg, ha az ellenfeleteknek annyival több felfejlesztett (hősi vagy legendás) jelzője van, mint neked. </w:t>
      </w:r>
    </w:p>
    <w:p w:rsidR="00612D2D" w:rsidRDefault="00612D2D" w:rsidP="00612D2D">
      <w:pPr>
        <w:pStyle w:val="ListParagraph"/>
        <w:numPr>
          <w:ilvl w:val="1"/>
          <w:numId w:val="10"/>
        </w:numPr>
        <w:rPr>
          <w:rFonts w:ascii="Times New Roman" w:hAnsi="Times New Roman" w:cs="Times New Roman"/>
          <w:sz w:val="24"/>
          <w:szCs w:val="24"/>
          <w:lang w:val="hu-HU"/>
        </w:rPr>
      </w:pPr>
      <w:r>
        <w:rPr>
          <w:rFonts w:ascii="Times New Roman" w:hAnsi="Times New Roman" w:cs="Times New Roman"/>
          <w:sz w:val="24"/>
          <w:szCs w:val="24"/>
          <w:lang w:val="hu-HU"/>
        </w:rPr>
        <w:t xml:space="preserve">A (lapon) alsó kritériumnak akkor feleltek meg, ha az ellenfeleteknek annyival több jelzője van összesen a táblán, mint nektek. </w:t>
      </w:r>
    </w:p>
    <w:p w:rsidR="00612D2D" w:rsidRDefault="00612D2D" w:rsidP="00612D2D">
      <w:pPr>
        <w:pStyle w:val="ListParagraph"/>
        <w:numPr>
          <w:ilvl w:val="1"/>
          <w:numId w:val="10"/>
        </w:numPr>
        <w:shd w:val="clear" w:color="auto" w:fill="FABF8F" w:themeFill="accent6" w:themeFillTint="99"/>
        <w:rPr>
          <w:rFonts w:ascii="Times New Roman" w:hAnsi="Times New Roman" w:cs="Times New Roman"/>
          <w:sz w:val="24"/>
          <w:szCs w:val="24"/>
          <w:lang w:val="hu-HU"/>
        </w:rPr>
      </w:pPr>
      <w:r>
        <w:rPr>
          <w:rFonts w:ascii="Times New Roman" w:hAnsi="Times New Roman" w:cs="Times New Roman"/>
          <w:sz w:val="24"/>
          <w:szCs w:val="24"/>
          <w:lang w:val="hu-HU"/>
        </w:rPr>
        <w:t xml:space="preserve">Mindenki mindenki ellen: Az Öldöklés mindenki mindenki ellen verizóban ti választotok ki egy ellenfelet, akivel összehasonlítjátok magatokat, mikor segítségül hívtok egy Felvillanást. </w:t>
      </w:r>
    </w:p>
    <w:p w:rsidR="00612D2D" w:rsidRDefault="00612D2D" w:rsidP="00612D2D">
      <w:pPr>
        <w:pStyle w:val="ListParagraph"/>
        <w:numPr>
          <w:ilvl w:val="0"/>
          <w:numId w:val="11"/>
        </w:numPr>
        <w:rPr>
          <w:rFonts w:ascii="Times New Roman" w:hAnsi="Times New Roman" w:cs="Times New Roman"/>
          <w:sz w:val="24"/>
          <w:szCs w:val="24"/>
          <w:lang w:val="hu-HU"/>
        </w:rPr>
      </w:pPr>
      <w:r>
        <w:rPr>
          <w:rFonts w:ascii="Times New Roman" w:hAnsi="Times New Roman" w:cs="Times New Roman"/>
          <w:sz w:val="24"/>
          <w:szCs w:val="24"/>
          <w:lang w:val="hu-HU"/>
        </w:rPr>
        <w:t xml:space="preserve">Ha a felső kritériumnak megfeleltek, a felső hatást fejtitek ki. Ha az alsó kritériumnak feleltek meg, az alsó hatást fejtitek ki. Ha mindkettőnek, előbb a felső, utána pedig az alsó hatást fejtitek ki. </w:t>
      </w:r>
    </w:p>
    <w:p w:rsidR="00612D2D" w:rsidRDefault="00612D2D" w:rsidP="00612D2D">
      <w:pPr>
        <w:pStyle w:val="ListParagraph"/>
        <w:numPr>
          <w:ilvl w:val="0"/>
          <w:numId w:val="11"/>
        </w:numPr>
        <w:rPr>
          <w:rFonts w:ascii="Times New Roman" w:hAnsi="Times New Roman" w:cs="Times New Roman"/>
          <w:sz w:val="24"/>
          <w:szCs w:val="24"/>
          <w:lang w:val="hu-HU"/>
        </w:rPr>
      </w:pPr>
      <w:r>
        <w:rPr>
          <w:rFonts w:ascii="Times New Roman" w:hAnsi="Times New Roman" w:cs="Times New Roman"/>
          <w:sz w:val="24"/>
          <w:szCs w:val="24"/>
          <w:lang w:val="hu-HU"/>
        </w:rPr>
        <w:t xml:space="preserve">Ha a kártyán lévő hatást, hatásokat kifejtettétek, dobjátok el. </w:t>
      </w:r>
    </w:p>
    <w:p w:rsidR="00612D2D" w:rsidRDefault="00612D2D" w:rsidP="00612D2D">
      <w:pPr>
        <w:pStyle w:val="ListParagraph"/>
        <w:numPr>
          <w:ilvl w:val="0"/>
          <w:numId w:val="11"/>
        </w:numPr>
        <w:shd w:val="clear" w:color="auto" w:fill="FFFF66"/>
        <w:rPr>
          <w:rFonts w:ascii="Times New Roman" w:hAnsi="Times New Roman" w:cs="Times New Roman"/>
          <w:sz w:val="24"/>
          <w:szCs w:val="24"/>
          <w:lang w:val="hu-HU"/>
        </w:rPr>
      </w:pPr>
      <w:r>
        <w:rPr>
          <w:rFonts w:ascii="Times New Roman" w:hAnsi="Times New Roman" w:cs="Times New Roman"/>
          <w:sz w:val="24"/>
          <w:szCs w:val="24"/>
          <w:lang w:val="hu-HU"/>
        </w:rPr>
        <w:t xml:space="preserve">Párbaj: Ha megidéztek egy Felvillanást az Alap/Öldöklés  párbaj verizóban, az ellenfeletek egy pontot kap (függetlenül attól, hogy egy vagy két hatásnak feleltetek-e meg). </w:t>
      </w:r>
    </w:p>
    <w:p w:rsidR="00612D2D" w:rsidRDefault="00612D2D" w:rsidP="00612D2D">
      <w:pPr>
        <w:pStyle w:val="ListParagraph"/>
        <w:numPr>
          <w:ilvl w:val="0"/>
          <w:numId w:val="11"/>
        </w:numPr>
        <w:shd w:val="clear" w:color="auto" w:fill="FABF8F" w:themeFill="accent6" w:themeFillTint="99"/>
        <w:rPr>
          <w:rFonts w:ascii="Times New Roman" w:hAnsi="Times New Roman" w:cs="Times New Roman"/>
          <w:sz w:val="24"/>
          <w:szCs w:val="24"/>
          <w:lang w:val="hu-HU"/>
        </w:rPr>
      </w:pPr>
      <w:r>
        <w:rPr>
          <w:rFonts w:ascii="Times New Roman" w:hAnsi="Times New Roman" w:cs="Times New Roman"/>
          <w:sz w:val="24"/>
          <w:szCs w:val="24"/>
          <w:lang w:val="hu-HU"/>
        </w:rPr>
        <w:lastRenderedPageBreak/>
        <w:t xml:space="preserve">Mindenki mindenki ellen: Ha megidéztek egy Felvillanást az Alap/Öldöklés mindenki mindenki ellen verizójában, az ellenfél, akit magatokkal összehasonlításra választotok, a ti színetekben szerez egy pontot (függetlenül attól, hogy egy vagy két kritériumnak tudtok megfelelni). </w:t>
      </w:r>
    </w:p>
    <w:p w:rsidR="00612D2D" w:rsidRPr="0087188F" w:rsidRDefault="00612D2D" w:rsidP="00612D2D">
      <w:pPr>
        <w:rPr>
          <w:rFonts w:ascii="Algerian" w:hAnsi="Algerian" w:cs="Times New Roman"/>
          <w:i/>
          <w:sz w:val="24"/>
          <w:szCs w:val="24"/>
          <w:lang w:val="hu-HU"/>
        </w:rPr>
      </w:pPr>
      <w:r>
        <w:rPr>
          <w:rFonts w:ascii="Algerian" w:hAnsi="Algerian" w:cs="Times New Roman"/>
          <w:i/>
          <w:sz w:val="24"/>
          <w:szCs w:val="24"/>
          <w:lang w:val="hu-HU"/>
        </w:rPr>
        <w:t>Teremtmények és felvillanások hatásának kifejtése</w:t>
      </w:r>
    </w:p>
    <w:p w:rsidR="00612D2D" w:rsidRDefault="00612D2D" w:rsidP="00612D2D">
      <w:pPr>
        <w:pStyle w:val="ListParagraph"/>
        <w:numPr>
          <w:ilvl w:val="0"/>
          <w:numId w:val="12"/>
        </w:numPr>
        <w:rPr>
          <w:rFonts w:ascii="Times New Roman" w:hAnsi="Times New Roman" w:cs="Times New Roman"/>
          <w:sz w:val="24"/>
          <w:szCs w:val="24"/>
          <w:lang w:val="hu-HU"/>
        </w:rPr>
      </w:pPr>
      <w:r>
        <w:rPr>
          <w:rFonts w:ascii="Times New Roman" w:hAnsi="Times New Roman" w:cs="Times New Roman"/>
          <w:sz w:val="24"/>
          <w:szCs w:val="24"/>
          <w:lang w:val="hu-HU"/>
        </w:rPr>
        <w:t xml:space="preserve">Amíg egy kártya hatásának kifejtése nincs befejezve, nem lehet másik akcióba kezdeni, sem pedig Felvillanást segítségül hívni. </w:t>
      </w:r>
    </w:p>
    <w:p w:rsidR="00612D2D" w:rsidRPr="00A65BD3" w:rsidRDefault="00612D2D" w:rsidP="00612D2D">
      <w:pPr>
        <w:pStyle w:val="ListParagraph"/>
        <w:numPr>
          <w:ilvl w:val="1"/>
          <w:numId w:val="12"/>
        </w:numPr>
        <w:shd w:val="clear" w:color="auto" w:fill="CCC0D9" w:themeFill="accent4" w:themeFillTint="66"/>
        <w:rPr>
          <w:rFonts w:ascii="Times New Roman" w:hAnsi="Times New Roman" w:cs="Times New Roman"/>
          <w:sz w:val="24"/>
          <w:szCs w:val="24"/>
          <w:lang w:val="hu-HU"/>
        </w:rPr>
      </w:pPr>
      <w:r>
        <w:rPr>
          <w:rFonts w:ascii="Times New Roman" w:hAnsi="Times New Roman" w:cs="Times New Roman"/>
          <w:sz w:val="24"/>
          <w:szCs w:val="24"/>
          <w:lang w:val="hu-HU"/>
        </w:rPr>
        <w:t xml:space="preserve">Csapat: Az irányítást átadhatjátok a csapattársatoknak akár a hatás kifejtésének közepén is. A csapattársatok fejezi be a hatás kifejtését, mielőtt a megmaradt akcióitokat is elhasználja. </w:t>
      </w:r>
    </w:p>
    <w:p w:rsidR="00612D2D" w:rsidRDefault="00612D2D" w:rsidP="00612D2D">
      <w:pPr>
        <w:pStyle w:val="ListParagraph"/>
        <w:numPr>
          <w:ilvl w:val="0"/>
          <w:numId w:val="12"/>
        </w:numPr>
        <w:rPr>
          <w:rFonts w:ascii="Times New Roman" w:hAnsi="Times New Roman" w:cs="Times New Roman"/>
          <w:sz w:val="24"/>
          <w:szCs w:val="24"/>
          <w:lang w:val="hu-HU"/>
        </w:rPr>
      </w:pPr>
      <w:r>
        <w:rPr>
          <w:rFonts w:ascii="Times New Roman" w:hAnsi="Times New Roman" w:cs="Times New Roman"/>
          <w:sz w:val="24"/>
          <w:szCs w:val="24"/>
          <w:lang w:val="hu-HU"/>
        </w:rPr>
        <w:t xml:space="preserve">A hatás egyes részei opcionálisak: </w:t>
      </w:r>
    </w:p>
    <w:p w:rsidR="00612D2D" w:rsidRDefault="00612D2D" w:rsidP="00612D2D">
      <w:pPr>
        <w:pStyle w:val="ListParagraph"/>
        <w:numPr>
          <w:ilvl w:val="1"/>
          <w:numId w:val="12"/>
        </w:numPr>
        <w:rPr>
          <w:rFonts w:ascii="Times New Roman" w:hAnsi="Times New Roman" w:cs="Times New Roman"/>
          <w:sz w:val="24"/>
          <w:szCs w:val="24"/>
          <w:lang w:val="hu-HU"/>
        </w:rPr>
      </w:pPr>
      <w:r>
        <w:rPr>
          <w:rFonts w:ascii="Times New Roman" w:hAnsi="Times New Roman" w:cs="Times New Roman"/>
          <w:sz w:val="24"/>
          <w:szCs w:val="24"/>
          <w:lang w:val="hu-HU"/>
        </w:rPr>
        <w:t xml:space="preserve">Ha van opcionális rész, arra a szövegben utalnak. </w:t>
      </w:r>
    </w:p>
    <w:p w:rsidR="00612D2D" w:rsidRDefault="00612D2D" w:rsidP="00612D2D">
      <w:pPr>
        <w:pStyle w:val="ListParagraph"/>
        <w:numPr>
          <w:ilvl w:val="1"/>
          <w:numId w:val="12"/>
        </w:numPr>
        <w:rPr>
          <w:rFonts w:ascii="Times New Roman" w:hAnsi="Times New Roman" w:cs="Times New Roman"/>
          <w:sz w:val="24"/>
          <w:szCs w:val="24"/>
          <w:lang w:val="hu-HU"/>
        </w:rPr>
      </w:pPr>
      <w:r>
        <w:rPr>
          <w:rFonts w:ascii="Times New Roman" w:hAnsi="Times New Roman" w:cs="Times New Roman"/>
          <w:sz w:val="24"/>
          <w:szCs w:val="24"/>
          <w:lang w:val="hu-HU"/>
        </w:rPr>
        <w:t xml:space="preserve">Ha a „legfeljebb” szó szerepel mennyiségi meghatározásban, abba a nulla is beleértendő. </w:t>
      </w:r>
    </w:p>
    <w:p w:rsidR="00612D2D" w:rsidRDefault="00612D2D" w:rsidP="00612D2D">
      <w:pPr>
        <w:pStyle w:val="ListParagraph"/>
        <w:numPr>
          <w:ilvl w:val="0"/>
          <w:numId w:val="13"/>
        </w:numPr>
        <w:rPr>
          <w:rFonts w:ascii="Times New Roman" w:hAnsi="Times New Roman" w:cs="Times New Roman"/>
          <w:sz w:val="24"/>
          <w:szCs w:val="24"/>
          <w:lang w:val="hu-HU"/>
        </w:rPr>
      </w:pPr>
      <w:r>
        <w:rPr>
          <w:rFonts w:ascii="Times New Roman" w:hAnsi="Times New Roman" w:cs="Times New Roman"/>
          <w:sz w:val="24"/>
          <w:szCs w:val="24"/>
          <w:lang w:val="hu-HU"/>
        </w:rPr>
        <w:t xml:space="preserve">A hatásnak azon részei, ahol az opcionalitásra nincs utalás, kötelezők. </w:t>
      </w:r>
    </w:p>
    <w:p w:rsidR="00612D2D" w:rsidRDefault="00612D2D" w:rsidP="00612D2D">
      <w:pPr>
        <w:pStyle w:val="ListParagraph"/>
        <w:numPr>
          <w:ilvl w:val="0"/>
          <w:numId w:val="13"/>
        </w:numPr>
        <w:rPr>
          <w:rFonts w:ascii="Times New Roman" w:hAnsi="Times New Roman" w:cs="Times New Roman"/>
          <w:sz w:val="24"/>
          <w:szCs w:val="24"/>
          <w:lang w:val="hu-HU"/>
        </w:rPr>
      </w:pPr>
      <w:r>
        <w:rPr>
          <w:rFonts w:ascii="Times New Roman" w:hAnsi="Times New Roman" w:cs="Times New Roman"/>
          <w:sz w:val="24"/>
          <w:szCs w:val="24"/>
          <w:lang w:val="hu-HU"/>
        </w:rPr>
        <w:t xml:space="preserve">Ha egy hatást nem lehet teljes egészében kifejteni, hajtsátok végre azon részeit, amelyeket lehet. </w:t>
      </w:r>
    </w:p>
    <w:p w:rsidR="00612D2D" w:rsidRDefault="00612D2D" w:rsidP="00612D2D">
      <w:pPr>
        <w:pStyle w:val="ListParagraph"/>
        <w:numPr>
          <w:ilvl w:val="0"/>
          <w:numId w:val="13"/>
        </w:numPr>
        <w:rPr>
          <w:rFonts w:ascii="Times New Roman" w:hAnsi="Times New Roman" w:cs="Times New Roman"/>
          <w:sz w:val="24"/>
          <w:szCs w:val="24"/>
          <w:lang w:val="hu-HU"/>
        </w:rPr>
      </w:pPr>
      <w:r>
        <w:rPr>
          <w:rFonts w:ascii="Times New Roman" w:hAnsi="Times New Roman" w:cs="Times New Roman"/>
          <w:sz w:val="24"/>
          <w:szCs w:val="24"/>
          <w:lang w:val="hu-HU"/>
        </w:rPr>
        <w:t xml:space="preserve">Ha egy kártya leírásában saját nevére utal, akkor az a táblán a teremtményt jelképező jelzőre vonatkozik. </w:t>
      </w:r>
    </w:p>
    <w:p w:rsidR="00612D2D" w:rsidRDefault="00612D2D" w:rsidP="00612D2D">
      <w:pPr>
        <w:pStyle w:val="ListParagraph"/>
        <w:numPr>
          <w:ilvl w:val="0"/>
          <w:numId w:val="13"/>
        </w:numPr>
        <w:rPr>
          <w:rFonts w:ascii="Times New Roman" w:hAnsi="Times New Roman" w:cs="Times New Roman"/>
          <w:sz w:val="24"/>
          <w:szCs w:val="24"/>
          <w:lang w:val="hu-HU"/>
        </w:rPr>
      </w:pPr>
      <w:r>
        <w:rPr>
          <w:rFonts w:ascii="Times New Roman" w:hAnsi="Times New Roman" w:cs="Times New Roman"/>
          <w:sz w:val="24"/>
          <w:szCs w:val="24"/>
          <w:lang w:val="hu-HU"/>
        </w:rPr>
        <w:t xml:space="preserve">Kulcsszavak: </w:t>
      </w:r>
    </w:p>
    <w:p w:rsidR="00612D2D" w:rsidRDefault="00612D2D" w:rsidP="00612D2D">
      <w:pPr>
        <w:pStyle w:val="ListParagraph"/>
        <w:numPr>
          <w:ilvl w:val="1"/>
          <w:numId w:val="13"/>
        </w:numPr>
        <w:rPr>
          <w:rFonts w:ascii="Times New Roman" w:hAnsi="Times New Roman" w:cs="Times New Roman"/>
          <w:sz w:val="24"/>
          <w:szCs w:val="24"/>
          <w:lang w:val="hu-HU"/>
        </w:rPr>
      </w:pPr>
      <w:r>
        <w:rPr>
          <w:rFonts w:ascii="Times New Roman" w:hAnsi="Times New Roman" w:cs="Times New Roman"/>
          <w:sz w:val="24"/>
          <w:szCs w:val="24"/>
          <w:lang w:val="hu-HU"/>
        </w:rPr>
        <w:t>Kapni egy akciót: A körötökben további egy akciót hajtotok végre. (A plusz akció felhasználása nem része a kártya hatásának kifejtésének.)</w:t>
      </w:r>
    </w:p>
    <w:p w:rsidR="00612D2D" w:rsidRDefault="00612D2D" w:rsidP="00612D2D">
      <w:pPr>
        <w:pStyle w:val="ListParagraph"/>
        <w:numPr>
          <w:ilvl w:val="1"/>
          <w:numId w:val="13"/>
        </w:numPr>
        <w:rPr>
          <w:rFonts w:ascii="Times New Roman" w:hAnsi="Times New Roman" w:cs="Times New Roman"/>
          <w:sz w:val="24"/>
          <w:szCs w:val="24"/>
          <w:lang w:val="hu-HU"/>
        </w:rPr>
      </w:pPr>
      <w:r>
        <w:rPr>
          <w:rFonts w:ascii="Times New Roman" w:hAnsi="Times New Roman" w:cs="Times New Roman"/>
          <w:sz w:val="24"/>
          <w:szCs w:val="24"/>
          <w:lang w:val="hu-HU"/>
        </w:rPr>
        <w:t xml:space="preserve">Húzni egy extra kártyát a körötök végén: Először felhúzzátok a lapokat úgy, hogy a kezetekben a szokásos 3-2-1 lapkombináció legyen, majd a megadott típusból egy további lapot húztok. Későbbi körökben, mikor húztok, csak a szokásos módon korlátozott (3-2-1) lapkombinációra egészíthetitek ki a kezeteket, de nem kell eldobnotok az extra lapotokat, ha túllépitek a megengedett limitet. </w:t>
      </w:r>
    </w:p>
    <w:p w:rsidR="00612D2D" w:rsidRDefault="00612D2D" w:rsidP="00612D2D">
      <w:pPr>
        <w:pStyle w:val="ListParagraph"/>
        <w:numPr>
          <w:ilvl w:val="2"/>
          <w:numId w:val="13"/>
        </w:numPr>
        <w:shd w:val="clear" w:color="auto" w:fill="CCC0D9" w:themeFill="accent4" w:themeFillTint="66"/>
        <w:rPr>
          <w:rFonts w:ascii="Times New Roman" w:hAnsi="Times New Roman" w:cs="Times New Roman"/>
          <w:sz w:val="24"/>
          <w:szCs w:val="24"/>
          <w:lang w:val="hu-HU"/>
        </w:rPr>
      </w:pPr>
      <w:r>
        <w:rPr>
          <w:rFonts w:ascii="Times New Roman" w:hAnsi="Times New Roman" w:cs="Times New Roman"/>
          <w:sz w:val="24"/>
          <w:szCs w:val="24"/>
          <w:lang w:val="hu-HU"/>
        </w:rPr>
        <w:t xml:space="preserve">Csapat: Legendakártyák esetén az extra lap húzását a csapattárs hatja végre. </w:t>
      </w:r>
    </w:p>
    <w:p w:rsidR="00612D2D" w:rsidRDefault="00612D2D" w:rsidP="00612D2D">
      <w:pPr>
        <w:pStyle w:val="ListParagraph"/>
        <w:numPr>
          <w:ilvl w:val="1"/>
          <w:numId w:val="13"/>
        </w:numPr>
        <w:rPr>
          <w:rFonts w:ascii="Times New Roman" w:hAnsi="Times New Roman" w:cs="Times New Roman"/>
          <w:sz w:val="24"/>
          <w:szCs w:val="24"/>
          <w:lang w:val="hu-HU"/>
        </w:rPr>
      </w:pPr>
      <w:r>
        <w:rPr>
          <w:rFonts w:ascii="Times New Roman" w:hAnsi="Times New Roman" w:cs="Times New Roman"/>
          <w:sz w:val="24"/>
          <w:szCs w:val="24"/>
          <w:lang w:val="hu-HU"/>
        </w:rPr>
        <w:t xml:space="preserve">Felfejlesztett jelző: Hősi vagy legendás jelölő. </w:t>
      </w:r>
    </w:p>
    <w:p w:rsidR="00612D2D" w:rsidRDefault="00612D2D" w:rsidP="00612D2D">
      <w:pPr>
        <w:pStyle w:val="ListParagraph"/>
        <w:numPr>
          <w:ilvl w:val="1"/>
          <w:numId w:val="13"/>
        </w:numPr>
        <w:rPr>
          <w:rFonts w:ascii="Times New Roman" w:hAnsi="Times New Roman" w:cs="Times New Roman"/>
          <w:sz w:val="24"/>
          <w:szCs w:val="24"/>
          <w:lang w:val="hu-HU"/>
        </w:rPr>
      </w:pPr>
      <w:r>
        <w:rPr>
          <w:rFonts w:ascii="Times New Roman" w:hAnsi="Times New Roman" w:cs="Times New Roman"/>
          <w:sz w:val="24"/>
          <w:szCs w:val="24"/>
          <w:lang w:val="hu-HU"/>
        </w:rPr>
        <w:t xml:space="preserve">Nem legendás jelző: Közönséges vagy hősi jelölő. </w:t>
      </w:r>
    </w:p>
    <w:p w:rsidR="00612D2D" w:rsidRDefault="00612D2D" w:rsidP="00612D2D">
      <w:pPr>
        <w:pStyle w:val="ListParagraph"/>
        <w:numPr>
          <w:ilvl w:val="1"/>
          <w:numId w:val="13"/>
        </w:numPr>
        <w:rPr>
          <w:rFonts w:ascii="Times New Roman" w:hAnsi="Times New Roman" w:cs="Times New Roman"/>
          <w:sz w:val="24"/>
          <w:szCs w:val="24"/>
          <w:lang w:val="hu-HU"/>
        </w:rPr>
      </w:pPr>
      <w:r>
        <w:rPr>
          <w:rFonts w:ascii="Times New Roman" w:hAnsi="Times New Roman" w:cs="Times New Roman"/>
          <w:sz w:val="24"/>
          <w:szCs w:val="24"/>
          <w:lang w:val="hu-HU"/>
        </w:rPr>
        <w:t xml:space="preserve">Ellenséges jelző: Egy jelző, amely valamelyik ellenfeletekhez tartozik. </w:t>
      </w:r>
    </w:p>
    <w:p w:rsidR="00612D2D" w:rsidRDefault="00612D2D" w:rsidP="00612D2D">
      <w:pPr>
        <w:pStyle w:val="ListParagraph"/>
        <w:numPr>
          <w:ilvl w:val="1"/>
          <w:numId w:val="13"/>
        </w:numPr>
        <w:rPr>
          <w:rFonts w:ascii="Times New Roman" w:hAnsi="Times New Roman" w:cs="Times New Roman"/>
          <w:sz w:val="24"/>
          <w:szCs w:val="24"/>
          <w:lang w:val="hu-HU"/>
        </w:rPr>
      </w:pPr>
      <w:r>
        <w:rPr>
          <w:rFonts w:ascii="Times New Roman" w:hAnsi="Times New Roman" w:cs="Times New Roman"/>
          <w:sz w:val="24"/>
          <w:szCs w:val="24"/>
          <w:lang w:val="hu-HU"/>
        </w:rPr>
        <w:t xml:space="preserve">Jelző: Ha nincs deklarálva, hogy ellenséges, akkor a hatás minden játékos jelzőjét érinti. </w:t>
      </w:r>
    </w:p>
    <w:p w:rsidR="00612D2D" w:rsidRDefault="00612D2D" w:rsidP="00612D2D">
      <w:pPr>
        <w:pStyle w:val="ListParagraph"/>
        <w:numPr>
          <w:ilvl w:val="1"/>
          <w:numId w:val="13"/>
        </w:numPr>
        <w:rPr>
          <w:rFonts w:ascii="Times New Roman" w:hAnsi="Times New Roman" w:cs="Times New Roman"/>
          <w:sz w:val="24"/>
          <w:szCs w:val="24"/>
          <w:lang w:val="hu-HU"/>
        </w:rPr>
      </w:pPr>
      <w:r>
        <w:rPr>
          <w:rFonts w:ascii="Times New Roman" w:hAnsi="Times New Roman" w:cs="Times New Roman"/>
          <w:sz w:val="24"/>
          <w:szCs w:val="24"/>
          <w:lang w:val="hu-HU"/>
        </w:rPr>
        <w:t xml:space="preserve">Jelölt mező: Színezett mező az alakzatban. Ha a szöveg nem utal jelölt mezőkre, akkor az alakzatban lévő színezett mezők csak illusztrációs célt szolgálnak. </w:t>
      </w:r>
    </w:p>
    <w:p w:rsidR="00612D2D" w:rsidRDefault="00612D2D" w:rsidP="00612D2D">
      <w:pPr>
        <w:pStyle w:val="ListParagraph"/>
        <w:numPr>
          <w:ilvl w:val="1"/>
          <w:numId w:val="13"/>
        </w:numPr>
        <w:rPr>
          <w:rFonts w:ascii="Times New Roman" w:hAnsi="Times New Roman" w:cs="Times New Roman"/>
          <w:sz w:val="24"/>
          <w:szCs w:val="24"/>
          <w:lang w:val="hu-HU"/>
        </w:rPr>
      </w:pPr>
      <w:r>
        <w:rPr>
          <w:rFonts w:ascii="Times New Roman" w:hAnsi="Times New Roman" w:cs="Times New Roman"/>
          <w:sz w:val="24"/>
          <w:szCs w:val="24"/>
          <w:lang w:val="hu-HU"/>
        </w:rPr>
        <w:t xml:space="preserve">Szomszédos/érintkező mező: Egyike a nyolc mezőnek, amelynek oldala (merőlegesen) vagy sarka (átlósan) közös egy adott mezővel. Ha az adott mező </w:t>
      </w:r>
      <w:r>
        <w:rPr>
          <w:rFonts w:ascii="Times New Roman" w:hAnsi="Times New Roman" w:cs="Times New Roman"/>
          <w:sz w:val="24"/>
          <w:szCs w:val="24"/>
          <w:lang w:val="hu-HU"/>
        </w:rPr>
        <w:lastRenderedPageBreak/>
        <w:t xml:space="preserve">nincs közelebbről meghatározva, vegyétek úgy, hogy arról a mezőről van szó, amelyikre épp újonnan megidéztetek egy jelzőt. </w:t>
      </w:r>
    </w:p>
    <w:p w:rsidR="00612D2D" w:rsidRDefault="00612D2D" w:rsidP="00612D2D">
      <w:pPr>
        <w:pStyle w:val="ListParagraph"/>
        <w:numPr>
          <w:ilvl w:val="1"/>
          <w:numId w:val="13"/>
        </w:numPr>
        <w:rPr>
          <w:rFonts w:ascii="Times New Roman" w:hAnsi="Times New Roman" w:cs="Times New Roman"/>
          <w:sz w:val="24"/>
          <w:szCs w:val="24"/>
          <w:lang w:val="hu-HU"/>
        </w:rPr>
      </w:pPr>
      <w:r>
        <w:rPr>
          <w:rFonts w:ascii="Times New Roman" w:hAnsi="Times New Roman" w:cs="Times New Roman"/>
          <w:sz w:val="24"/>
          <w:szCs w:val="24"/>
          <w:lang w:val="hu-HU"/>
        </w:rPr>
        <w:t xml:space="preserve">Távolság: A legkevesebb mozgás, amely ahhoz kell, hogy egy mezőről egy másikra jussatok. Például a szomszédos mezőknél a távolság: egy. </w:t>
      </w:r>
    </w:p>
    <w:p w:rsidR="00612D2D" w:rsidRDefault="00612D2D" w:rsidP="00612D2D">
      <w:pPr>
        <w:pStyle w:val="ListParagraph"/>
        <w:numPr>
          <w:ilvl w:val="1"/>
          <w:numId w:val="13"/>
        </w:numPr>
        <w:rPr>
          <w:rFonts w:ascii="Times New Roman" w:hAnsi="Times New Roman" w:cs="Times New Roman"/>
          <w:sz w:val="24"/>
          <w:szCs w:val="24"/>
          <w:lang w:val="hu-HU"/>
        </w:rPr>
      </w:pPr>
      <w:r>
        <w:rPr>
          <w:rFonts w:ascii="Times New Roman" w:hAnsi="Times New Roman" w:cs="Times New Roman"/>
          <w:sz w:val="24"/>
          <w:szCs w:val="24"/>
          <w:lang w:val="hu-HU"/>
        </w:rPr>
        <w:t xml:space="preserve">Mozgás: Egy mozgás mindig szomszédos mezőbe történik. Ha a mozgás foglalt mezőbe történik, az ott lévő jelző megsemmisül. </w:t>
      </w:r>
    </w:p>
    <w:p w:rsidR="00612D2D" w:rsidRDefault="00612D2D" w:rsidP="00612D2D">
      <w:pPr>
        <w:pStyle w:val="ListParagraph"/>
        <w:numPr>
          <w:ilvl w:val="1"/>
          <w:numId w:val="13"/>
        </w:numPr>
        <w:rPr>
          <w:rFonts w:ascii="Times New Roman" w:hAnsi="Times New Roman" w:cs="Times New Roman"/>
          <w:sz w:val="24"/>
          <w:szCs w:val="24"/>
          <w:lang w:val="hu-HU"/>
        </w:rPr>
      </w:pPr>
      <w:r>
        <w:rPr>
          <w:rFonts w:ascii="Times New Roman" w:hAnsi="Times New Roman" w:cs="Times New Roman"/>
          <w:sz w:val="24"/>
          <w:szCs w:val="24"/>
          <w:lang w:val="hu-HU"/>
        </w:rPr>
        <w:t xml:space="preserve">Alapmozgás: Ez a fajta mozgás csak üres vagy olyan mezőbe történhet, ahol alacsonyabb rangú jelző tartózkodik. </w:t>
      </w:r>
    </w:p>
    <w:p w:rsidR="00612D2D" w:rsidRPr="00867FD4" w:rsidRDefault="00612D2D" w:rsidP="00612D2D">
      <w:pPr>
        <w:pStyle w:val="ListParagraph"/>
        <w:numPr>
          <w:ilvl w:val="1"/>
          <w:numId w:val="13"/>
        </w:numPr>
        <w:rPr>
          <w:rFonts w:ascii="Algerian" w:hAnsi="Algerian" w:cs="Times New Roman"/>
          <w:sz w:val="28"/>
          <w:szCs w:val="28"/>
          <w:lang w:val="hu-HU"/>
        </w:rPr>
      </w:pPr>
      <w:r>
        <w:rPr>
          <w:rFonts w:ascii="Times New Roman" w:hAnsi="Times New Roman" w:cs="Times New Roman"/>
          <w:sz w:val="24"/>
          <w:szCs w:val="24"/>
          <w:lang w:val="hu-HU"/>
        </w:rPr>
        <w:t xml:space="preserve">Harci mozgás: Ez a fajta mozgás csak üres vagy olyan mezőbe történhet, ahol azonos vagy alacsonyabb rangú jelölő található. </w:t>
      </w:r>
    </w:p>
    <w:p w:rsidR="00612D2D" w:rsidRPr="007C4CE5" w:rsidRDefault="00612D2D" w:rsidP="00612D2D">
      <w:pPr>
        <w:pStyle w:val="ListParagraph"/>
        <w:numPr>
          <w:ilvl w:val="1"/>
          <w:numId w:val="13"/>
        </w:numPr>
        <w:rPr>
          <w:rFonts w:ascii="Algerian" w:hAnsi="Algerian" w:cs="Times New Roman"/>
          <w:sz w:val="28"/>
          <w:szCs w:val="28"/>
          <w:lang w:val="hu-HU"/>
        </w:rPr>
      </w:pPr>
      <w:r>
        <w:rPr>
          <w:rFonts w:ascii="Times New Roman" w:hAnsi="Times New Roman" w:cs="Times New Roman"/>
          <w:sz w:val="24"/>
          <w:szCs w:val="24"/>
          <w:lang w:val="hu-HU"/>
        </w:rPr>
        <w:t xml:space="preserve">Alap- és harci ugrás: Egy ugrás ugyanolyan, mint egy mozgás, kivéve, hogy a mezőknek nem kell érintkezniük. Ha nincs külön meghatározva, egy ugrást a tábla bármelyik mezőjére végrehajthatjátok. </w:t>
      </w:r>
    </w:p>
    <w:p w:rsidR="00612D2D" w:rsidRPr="007C4CE5" w:rsidRDefault="00612D2D" w:rsidP="00612D2D">
      <w:pPr>
        <w:pStyle w:val="ListParagraph"/>
        <w:numPr>
          <w:ilvl w:val="1"/>
          <w:numId w:val="13"/>
        </w:numPr>
        <w:rPr>
          <w:rFonts w:ascii="Algerian" w:hAnsi="Algerian" w:cs="Times New Roman"/>
          <w:sz w:val="28"/>
          <w:szCs w:val="28"/>
          <w:lang w:val="hu-HU"/>
        </w:rPr>
      </w:pPr>
      <w:r>
        <w:rPr>
          <w:rFonts w:ascii="Times New Roman" w:hAnsi="Times New Roman" w:cs="Times New Roman"/>
          <w:sz w:val="24"/>
          <w:szCs w:val="24"/>
          <w:lang w:val="hu-HU"/>
        </w:rPr>
        <w:t xml:space="preserve">Lerakás: Mint a lerakás akció. Mindazonáltal, ha nincs elérhető előírt színű és rangú jelző, akkor a jelzőt letenni nem lehet. </w:t>
      </w:r>
    </w:p>
    <w:p w:rsidR="00612D2D" w:rsidRPr="007C4CE5" w:rsidRDefault="00612D2D" w:rsidP="00612D2D">
      <w:pPr>
        <w:pStyle w:val="ListParagraph"/>
        <w:numPr>
          <w:ilvl w:val="1"/>
          <w:numId w:val="13"/>
        </w:numPr>
        <w:rPr>
          <w:rFonts w:ascii="Algerian" w:hAnsi="Algerian" w:cs="Times New Roman"/>
          <w:sz w:val="28"/>
          <w:szCs w:val="28"/>
          <w:lang w:val="hu-HU"/>
        </w:rPr>
      </w:pPr>
      <w:r>
        <w:rPr>
          <w:rFonts w:ascii="Times New Roman" w:hAnsi="Times New Roman" w:cs="Times New Roman"/>
          <w:sz w:val="24"/>
          <w:szCs w:val="24"/>
          <w:lang w:val="hu-HU"/>
        </w:rPr>
        <w:t xml:space="preserve">Felfejlesztés: A legendás jelzőket nem lehet felfejleszteni. Egy közönséges jelző felfejlesztéséhez fordítsátok át azt. Egy hősi jelző felfejlesztésekor vegyétek le a jelzőt, és tegyetek a helyére egy legendás jelzőt. Ha nincs elérhető, a hősi jelzőt nem lehet felfejleszteni. </w:t>
      </w:r>
    </w:p>
    <w:p w:rsidR="00612D2D" w:rsidRPr="007C4CE5" w:rsidRDefault="00612D2D" w:rsidP="00612D2D">
      <w:pPr>
        <w:pStyle w:val="ListParagraph"/>
        <w:numPr>
          <w:ilvl w:val="1"/>
          <w:numId w:val="13"/>
        </w:numPr>
        <w:rPr>
          <w:rFonts w:ascii="Algerian" w:hAnsi="Algerian" w:cs="Times New Roman"/>
          <w:sz w:val="28"/>
          <w:szCs w:val="28"/>
          <w:lang w:val="hu-HU"/>
        </w:rPr>
      </w:pPr>
      <w:r>
        <w:rPr>
          <w:rFonts w:ascii="Times New Roman" w:hAnsi="Times New Roman" w:cs="Times New Roman"/>
          <w:sz w:val="24"/>
          <w:szCs w:val="24"/>
          <w:lang w:val="hu-HU"/>
        </w:rPr>
        <w:t xml:space="preserve">Lefokozás: Közönséges jelzőt nem lehet lefokozni. Egy hősi jelző lefokozásakor fordítsátok át azt. Egy legendás jelző lefokozásakor tegyetek a helyére egy hősi jelzőt. Ha nincs elérhető a készletetekben, a jelzőt nem lehet lefokozni. </w:t>
      </w:r>
    </w:p>
    <w:p w:rsidR="00612D2D" w:rsidRPr="007C4CE5" w:rsidRDefault="00612D2D" w:rsidP="00612D2D">
      <w:pPr>
        <w:pStyle w:val="ListParagraph"/>
        <w:numPr>
          <w:ilvl w:val="1"/>
          <w:numId w:val="13"/>
        </w:numPr>
        <w:rPr>
          <w:rFonts w:ascii="Algerian" w:hAnsi="Algerian" w:cs="Times New Roman"/>
          <w:sz w:val="28"/>
          <w:szCs w:val="28"/>
          <w:lang w:val="hu-HU"/>
        </w:rPr>
      </w:pPr>
      <w:r>
        <w:rPr>
          <w:rFonts w:ascii="Times New Roman" w:hAnsi="Times New Roman" w:cs="Times New Roman"/>
          <w:sz w:val="24"/>
          <w:szCs w:val="24"/>
          <w:lang w:val="hu-HU"/>
        </w:rPr>
        <w:t xml:space="preserve">Lerombolás: Egy jelző elpusztításához vegyétek le azt a tábláról. </w:t>
      </w:r>
    </w:p>
    <w:p w:rsidR="00612D2D" w:rsidRPr="00884F9F" w:rsidRDefault="00612D2D" w:rsidP="00612D2D">
      <w:pPr>
        <w:pStyle w:val="ListParagraph"/>
        <w:numPr>
          <w:ilvl w:val="1"/>
          <w:numId w:val="13"/>
        </w:numPr>
        <w:rPr>
          <w:rFonts w:ascii="Algerian" w:hAnsi="Algerian" w:cs="Times New Roman"/>
          <w:sz w:val="28"/>
          <w:szCs w:val="28"/>
          <w:lang w:val="hu-HU"/>
        </w:rPr>
      </w:pPr>
      <w:r>
        <w:rPr>
          <w:rFonts w:ascii="Times New Roman" w:hAnsi="Times New Roman" w:cs="Times New Roman"/>
          <w:sz w:val="24"/>
          <w:szCs w:val="24"/>
          <w:lang w:val="hu-HU"/>
        </w:rPr>
        <w:t xml:space="preserve">Átalakítás: Egy ellenséges jelző átalakításához cseréljétek ki azt egy saját, azonos rangú jelzőtökre (ha csak nincs ettől eltérő rang definiálva). </w:t>
      </w:r>
    </w:p>
    <w:p w:rsidR="00612D2D" w:rsidRPr="00884F9F" w:rsidRDefault="00612D2D" w:rsidP="00612D2D">
      <w:pPr>
        <w:pStyle w:val="ListParagraph"/>
        <w:numPr>
          <w:ilvl w:val="0"/>
          <w:numId w:val="14"/>
        </w:numPr>
        <w:rPr>
          <w:rFonts w:ascii="Algerian" w:hAnsi="Algerian" w:cs="Times New Roman"/>
          <w:sz w:val="28"/>
          <w:szCs w:val="28"/>
          <w:lang w:val="hu-HU"/>
        </w:rPr>
      </w:pPr>
      <w:r>
        <w:rPr>
          <w:rFonts w:ascii="Times New Roman" w:hAnsi="Times New Roman" w:cs="Times New Roman"/>
          <w:sz w:val="24"/>
          <w:szCs w:val="24"/>
          <w:lang w:val="hu-HU"/>
        </w:rPr>
        <w:t xml:space="preserve">Miközben azt számoljátok, hány ellenséges jelzőt romboltatok le, számoljátok össze: az idézés során megsemmisített jelzőket, a mozgás és ugrás során megsemmisített jelzőket, azokat, amelyeket valamilyen romboló hatással pusztítottatok el, illetve azokat, amelyeket átalakítottatok. Sem a felfejlesztés, sem pedig a lefokozás nem számít jelző megsemmisítésének. </w:t>
      </w:r>
    </w:p>
    <w:p w:rsidR="00612D2D" w:rsidRDefault="00612D2D" w:rsidP="00612D2D">
      <w:pPr>
        <w:pStyle w:val="ListParagraph"/>
        <w:numPr>
          <w:ilvl w:val="0"/>
          <w:numId w:val="14"/>
        </w:numPr>
        <w:rPr>
          <w:rFonts w:ascii="Times New Roman" w:hAnsi="Times New Roman" w:cs="Times New Roman"/>
          <w:sz w:val="24"/>
          <w:szCs w:val="24"/>
          <w:lang w:val="hu-HU"/>
        </w:rPr>
      </w:pPr>
      <w:r>
        <w:rPr>
          <w:rFonts w:ascii="Times New Roman" w:hAnsi="Times New Roman" w:cs="Times New Roman"/>
          <w:sz w:val="24"/>
          <w:szCs w:val="24"/>
          <w:lang w:val="hu-HU"/>
        </w:rPr>
        <w:t xml:space="preserve">Bármilyen jelző, ami lekerül a tábláról, vissza kell kerüljön tulajdonosához. </w:t>
      </w:r>
    </w:p>
    <w:p w:rsidR="00920A0E" w:rsidRPr="00612D2D" w:rsidRDefault="00920A0E">
      <w:pPr>
        <w:rPr>
          <w:rFonts w:ascii="Times New Roman" w:hAnsi="Times New Roman" w:cs="Times New Roman"/>
          <w:sz w:val="24"/>
          <w:szCs w:val="24"/>
          <w:lang w:val="hu-HU"/>
        </w:rPr>
      </w:pPr>
      <w:bookmarkStart w:id="0" w:name="_GoBack"/>
      <w:bookmarkEnd w:id="0"/>
    </w:p>
    <w:sectPr w:rsidR="00920A0E" w:rsidRPr="00612D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670"/>
    <w:multiLevelType w:val="hybridMultilevel"/>
    <w:tmpl w:val="3050E8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E420B"/>
    <w:multiLevelType w:val="hybridMultilevel"/>
    <w:tmpl w:val="D67A8D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70C81"/>
    <w:multiLevelType w:val="hybridMultilevel"/>
    <w:tmpl w:val="DD967F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E7D14"/>
    <w:multiLevelType w:val="hybridMultilevel"/>
    <w:tmpl w:val="ADA084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237659"/>
    <w:multiLevelType w:val="hybridMultilevel"/>
    <w:tmpl w:val="4F7471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0A0A94"/>
    <w:multiLevelType w:val="hybridMultilevel"/>
    <w:tmpl w:val="17988B88"/>
    <w:lvl w:ilvl="0" w:tplc="0409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8D1091F"/>
    <w:multiLevelType w:val="hybridMultilevel"/>
    <w:tmpl w:val="48741E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7C6397"/>
    <w:multiLevelType w:val="hybridMultilevel"/>
    <w:tmpl w:val="C9AC78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4277BC"/>
    <w:multiLevelType w:val="hybridMultilevel"/>
    <w:tmpl w:val="842AAB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8678A2"/>
    <w:multiLevelType w:val="hybridMultilevel"/>
    <w:tmpl w:val="7526C6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2643E8"/>
    <w:multiLevelType w:val="hybridMultilevel"/>
    <w:tmpl w:val="BB4CF3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056512"/>
    <w:multiLevelType w:val="hybridMultilevel"/>
    <w:tmpl w:val="A69ACE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AD2467"/>
    <w:multiLevelType w:val="hybridMultilevel"/>
    <w:tmpl w:val="8AEE61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594696"/>
    <w:multiLevelType w:val="hybridMultilevel"/>
    <w:tmpl w:val="8B06FF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12"/>
  </w:num>
  <w:num w:numId="5">
    <w:abstractNumId w:val="11"/>
  </w:num>
  <w:num w:numId="6">
    <w:abstractNumId w:val="13"/>
  </w:num>
  <w:num w:numId="7">
    <w:abstractNumId w:val="2"/>
  </w:num>
  <w:num w:numId="8">
    <w:abstractNumId w:val="0"/>
  </w:num>
  <w:num w:numId="9">
    <w:abstractNumId w:val="3"/>
  </w:num>
  <w:num w:numId="10">
    <w:abstractNumId w:val="7"/>
  </w:num>
  <w:num w:numId="11">
    <w:abstractNumId w:val="9"/>
  </w:num>
  <w:num w:numId="12">
    <w:abstractNumId w:val="8"/>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2D"/>
    <w:rsid w:val="000057A3"/>
    <w:rsid w:val="00017278"/>
    <w:rsid w:val="00054ABA"/>
    <w:rsid w:val="00071E38"/>
    <w:rsid w:val="00074661"/>
    <w:rsid w:val="00075DDA"/>
    <w:rsid w:val="00095199"/>
    <w:rsid w:val="00097274"/>
    <w:rsid w:val="000973C4"/>
    <w:rsid w:val="000E585E"/>
    <w:rsid w:val="000E5935"/>
    <w:rsid w:val="00122992"/>
    <w:rsid w:val="00135800"/>
    <w:rsid w:val="00171F58"/>
    <w:rsid w:val="001B7137"/>
    <w:rsid w:val="001D06BE"/>
    <w:rsid w:val="001D43BC"/>
    <w:rsid w:val="001E5489"/>
    <w:rsid w:val="00233216"/>
    <w:rsid w:val="002C4781"/>
    <w:rsid w:val="002E4759"/>
    <w:rsid w:val="002F48E1"/>
    <w:rsid w:val="00303096"/>
    <w:rsid w:val="00315479"/>
    <w:rsid w:val="00344345"/>
    <w:rsid w:val="003D2877"/>
    <w:rsid w:val="003D3380"/>
    <w:rsid w:val="003D7341"/>
    <w:rsid w:val="004255AE"/>
    <w:rsid w:val="004422CC"/>
    <w:rsid w:val="0045708D"/>
    <w:rsid w:val="00465A2B"/>
    <w:rsid w:val="0048306E"/>
    <w:rsid w:val="004979DB"/>
    <w:rsid w:val="004A019A"/>
    <w:rsid w:val="004C3F4C"/>
    <w:rsid w:val="004E789B"/>
    <w:rsid w:val="004E7C44"/>
    <w:rsid w:val="005047B1"/>
    <w:rsid w:val="00523704"/>
    <w:rsid w:val="0052607B"/>
    <w:rsid w:val="00527737"/>
    <w:rsid w:val="005420B3"/>
    <w:rsid w:val="00551B85"/>
    <w:rsid w:val="005633AF"/>
    <w:rsid w:val="005669C7"/>
    <w:rsid w:val="00575748"/>
    <w:rsid w:val="00580C56"/>
    <w:rsid w:val="00592DDA"/>
    <w:rsid w:val="005B0E9D"/>
    <w:rsid w:val="005B6C36"/>
    <w:rsid w:val="005E2275"/>
    <w:rsid w:val="0060394A"/>
    <w:rsid w:val="006054EF"/>
    <w:rsid w:val="00605C0A"/>
    <w:rsid w:val="00612D2D"/>
    <w:rsid w:val="00617E0F"/>
    <w:rsid w:val="00637B7E"/>
    <w:rsid w:val="006457A8"/>
    <w:rsid w:val="006528A5"/>
    <w:rsid w:val="00694C88"/>
    <w:rsid w:val="006A049B"/>
    <w:rsid w:val="006D1329"/>
    <w:rsid w:val="006D756D"/>
    <w:rsid w:val="007031D1"/>
    <w:rsid w:val="00711901"/>
    <w:rsid w:val="00752135"/>
    <w:rsid w:val="00791300"/>
    <w:rsid w:val="007A7C5D"/>
    <w:rsid w:val="007B542A"/>
    <w:rsid w:val="007C1CCF"/>
    <w:rsid w:val="007D7973"/>
    <w:rsid w:val="007F5ECD"/>
    <w:rsid w:val="00811B3C"/>
    <w:rsid w:val="00826174"/>
    <w:rsid w:val="00847FE5"/>
    <w:rsid w:val="00866351"/>
    <w:rsid w:val="008A50BD"/>
    <w:rsid w:val="008B14ED"/>
    <w:rsid w:val="008B53E3"/>
    <w:rsid w:val="00920A0E"/>
    <w:rsid w:val="00932ED8"/>
    <w:rsid w:val="00956120"/>
    <w:rsid w:val="009D24F1"/>
    <w:rsid w:val="009D32E3"/>
    <w:rsid w:val="009D407B"/>
    <w:rsid w:val="009E309C"/>
    <w:rsid w:val="00A13148"/>
    <w:rsid w:val="00A156A3"/>
    <w:rsid w:val="00A37083"/>
    <w:rsid w:val="00A61B68"/>
    <w:rsid w:val="00A95A21"/>
    <w:rsid w:val="00AA32BE"/>
    <w:rsid w:val="00AA3FC1"/>
    <w:rsid w:val="00AB7490"/>
    <w:rsid w:val="00AC2179"/>
    <w:rsid w:val="00AC599F"/>
    <w:rsid w:val="00AE03CB"/>
    <w:rsid w:val="00AF7126"/>
    <w:rsid w:val="00AF7146"/>
    <w:rsid w:val="00B04ECB"/>
    <w:rsid w:val="00B239DD"/>
    <w:rsid w:val="00B336CA"/>
    <w:rsid w:val="00B63BCA"/>
    <w:rsid w:val="00B675E2"/>
    <w:rsid w:val="00B83C82"/>
    <w:rsid w:val="00B95A27"/>
    <w:rsid w:val="00BB5D25"/>
    <w:rsid w:val="00C01F6B"/>
    <w:rsid w:val="00C2513E"/>
    <w:rsid w:val="00C45C7E"/>
    <w:rsid w:val="00C71343"/>
    <w:rsid w:val="00CA033D"/>
    <w:rsid w:val="00CE065B"/>
    <w:rsid w:val="00CE17C8"/>
    <w:rsid w:val="00CF7451"/>
    <w:rsid w:val="00D07B0A"/>
    <w:rsid w:val="00D109B5"/>
    <w:rsid w:val="00D44255"/>
    <w:rsid w:val="00D60AC5"/>
    <w:rsid w:val="00D6435B"/>
    <w:rsid w:val="00D71E0F"/>
    <w:rsid w:val="00D82454"/>
    <w:rsid w:val="00D8273A"/>
    <w:rsid w:val="00D87910"/>
    <w:rsid w:val="00DA63B7"/>
    <w:rsid w:val="00DB3955"/>
    <w:rsid w:val="00E44161"/>
    <w:rsid w:val="00E56641"/>
    <w:rsid w:val="00E64210"/>
    <w:rsid w:val="00E72359"/>
    <w:rsid w:val="00E74805"/>
    <w:rsid w:val="00E93EEA"/>
    <w:rsid w:val="00ED26C4"/>
    <w:rsid w:val="00F034EB"/>
    <w:rsid w:val="00F12ED7"/>
    <w:rsid w:val="00F23407"/>
    <w:rsid w:val="00F451AE"/>
    <w:rsid w:val="00F51424"/>
    <w:rsid w:val="00FA03E5"/>
    <w:rsid w:val="00FA6FF1"/>
    <w:rsid w:val="00FC1214"/>
    <w:rsid w:val="00FD36DC"/>
    <w:rsid w:val="00FD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D2D"/>
    <w:pPr>
      <w:ind w:left="720"/>
      <w:contextualSpacing/>
    </w:pPr>
  </w:style>
  <w:style w:type="paragraph" w:styleId="BalloonText">
    <w:name w:val="Balloon Text"/>
    <w:basedOn w:val="Normal"/>
    <w:link w:val="BalloonTextChar"/>
    <w:uiPriority w:val="99"/>
    <w:semiHidden/>
    <w:unhideWhenUsed/>
    <w:rsid w:val="00612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D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D2D"/>
    <w:pPr>
      <w:ind w:left="720"/>
      <w:contextualSpacing/>
    </w:pPr>
  </w:style>
  <w:style w:type="paragraph" w:styleId="BalloonText">
    <w:name w:val="Balloon Text"/>
    <w:basedOn w:val="Normal"/>
    <w:link w:val="BalloonTextChar"/>
    <w:uiPriority w:val="99"/>
    <w:semiHidden/>
    <w:unhideWhenUsed/>
    <w:rsid w:val="00612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D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2808</Words>
  <Characters>16008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FCI</Company>
  <LinksUpToDate>false</LinksUpToDate>
  <CharactersWithSpaces>18779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 Eva (MVL)</dc:creator>
  <cp:lastModifiedBy>Danko, Eva (MVL)</cp:lastModifiedBy>
  <cp:revision>1</cp:revision>
  <dcterms:created xsi:type="dcterms:W3CDTF">2014-04-13T18:56:00Z</dcterms:created>
  <dcterms:modified xsi:type="dcterms:W3CDTF">2014-04-13T18:57:00Z</dcterms:modified>
</cp:coreProperties>
</file>